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1D82" w:rsidRPr="00FC246C" w:rsidRDefault="00FC246C">
      <w:pPr>
        <w:widowControl/>
        <w:jc w:val="center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ГОДОВОЙ ОТЧЕТ РАБОТЫ ШКОЛЬНОЙ БИБЛИОТЕКИ</w:t>
      </w:r>
      <w:r w:rsidRPr="00FC246C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МКОУ </w:t>
      </w:r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“</w:t>
      </w:r>
      <w:proofErr w:type="spellStart"/>
      <w:proofErr w:type="gramStart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Ичин</w:t>
      </w: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ская</w:t>
      </w:r>
      <w:proofErr w:type="spellEnd"/>
      <w:proofErr w:type="gramEnd"/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ООШ </w:t>
      </w: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”</w:t>
      </w:r>
    </w:p>
    <w:p w:rsidR="00341D82" w:rsidRDefault="00FC246C">
      <w:pPr>
        <w:widowControl/>
        <w:jc w:val="left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</w:pP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                        </w:t>
      </w:r>
      <w:proofErr w:type="gramStart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  <w:t xml:space="preserve">2017 -2018 </w:t>
      </w:r>
      <w:proofErr w:type="spellStart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  <w:t>уч</w:t>
      </w:r>
      <w:proofErr w:type="spellEnd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  <w:t>.</w:t>
      </w:r>
      <w:proofErr w:type="gramEnd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  <w:t>г</w:t>
      </w:r>
      <w:proofErr w:type="gramEnd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bidi="ar"/>
        </w:rPr>
        <w:t>.</w:t>
      </w:r>
    </w:p>
    <w:p w:rsidR="00341D82" w:rsidRPr="00FC246C" w:rsidRDefault="00FC246C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color w:val="000000"/>
          <w:sz w:val="27"/>
          <w:szCs w:val="27"/>
          <w:shd w:val="clear" w:color="auto" w:fill="FFFFFF"/>
          <w:lang w:val="ru-RU" w:bidi="ar"/>
        </w:rPr>
      </w:pP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Задачи библиотеки: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способствовать формированию нравственных идеалов учащихся, воспитанию культурного и гражданского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самосознания на примере жизни книжных героев;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учебно-воспитательному процессу в школе;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формировать у детей и подростков любовь к книге, потребность в чтении, самообразовании;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развитию познавательного интереса учащихся;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использовать возможности библиотеки в организации гражданско-патриотического воспитания учащихся.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Основные функции библиотеки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Образовательная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– поддерживать и обеспечивать образовательные цели.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Информационная – предоставлять возможность информацию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вне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зависимости от ее вида, формата и носителя.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Культурная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– организовать мероприятия, воспитывающие культурное и социальное самосознание, содействующие эмоциональному развитию учащихся.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Общие сведения: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количество учащихся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36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31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количество учителей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13</w:t>
      </w:r>
      <w:r>
        <w:rPr>
          <w:color w:val="000000"/>
          <w:sz w:val="27"/>
          <w:szCs w:val="27"/>
          <w:u w:val="single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13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библиотечного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1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346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proofErr w:type="spell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книгообеспеченность</w:t>
      </w:r>
      <w:proofErr w:type="spell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(для отчета) 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66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учебного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2043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с библиотечным фондом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изучение состава фонда и анализ его использования;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br/>
        <w:t>– прием, систематизация, те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хническая обработка и регистрация новых поступлений;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учет библиотечного фонда;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обеспечение свободного доступа пользователей библиотеки к информации;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выдача документов пользователям библиотеки: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формуляра на каждого читателя библиотеки д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ля выдачи книг на дом.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работа по сохранности фонда: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регулярная проверка библиотекарем и активом библиотеки сохранности книг, выданных учащимся для чтения, беседа с учащимися «Берегите книги», индивидуальные беседы по сохранности книг;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систематический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контроль за своевременным возвратом в библиотеку выданных изданий: просмотр читательских формуляров с целью выявления задолжников, доведение результатов просмотра до сведения классных руководителей 1 раз в месяц;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организация работы по мелкому ремонту 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переплету изданий с привлечением библиотечного актива: на осенних весенних каникулах актив библиотеки проводит акцию </w:t>
      </w:r>
      <w:r>
        <w:rPr>
          <w:color w:val="000000"/>
          <w:sz w:val="27"/>
          <w:szCs w:val="27"/>
          <w:shd w:val="clear" w:color="auto" w:fill="FFFFFF"/>
          <w:lang w:bidi="ar"/>
        </w:rPr>
        <w:t>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Живи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книга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».</w:t>
      </w:r>
      <w:r>
        <w:rPr>
          <w:color w:val="000000"/>
          <w:sz w:val="27"/>
          <w:szCs w:val="27"/>
          <w:shd w:val="clear" w:color="auto" w:fill="FFFFFF"/>
          <w:lang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по пропаганде библиотечно-библиографических знаний. Справочно-библиографическая работа</w:t>
      </w:r>
      <w:proofErr w:type="gramStart"/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.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о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знакомление пользователе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й с минимумом библиотечно-библиографических знаний: знакомство с правилами пользования библиотекой, знакомство с расстановкой фонда. (Библиотечный урок «Первое посещение библиотеки» 1 класс). Проведение факультативных занятий и кружков по пропаганде библио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течно-библиографических знаний.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(Библиотечные уроки «Структура книг.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Обзор книг в библиотеке» 2 класс, «Методы самостоятельной работы с литературой» 8 класс, «Критическая литература» 9класс).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Воспитательная работа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способствование формированию личности у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чащихся средствами культурного наследия, формами и методами индивидуальной и массовой работы: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t>(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мероприятие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посвященное 100-летию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Октябрьской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революции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- 5-6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классы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,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Неделя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Детской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книги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»»,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Война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!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Твой горький след – и в книгах, что на полке…» - час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информации 5 класс)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организация выставок и стендов и проведение культурно-массовой работы:</w:t>
      </w:r>
      <w:proofErr w:type="gramEnd"/>
    </w:p>
    <w:p w:rsidR="00341D82" w:rsidRPr="00FC246C" w:rsidRDefault="00FC246C">
      <w:pPr>
        <w:pStyle w:val="a3"/>
        <w:shd w:val="clear" w:color="auto" w:fill="FFFFFF"/>
        <w:spacing w:before="356" w:beforeAutospacing="0" w:after="428" w:afterAutospacing="0" w:line="14" w:lineRule="atLeast"/>
        <w:jc w:val="both"/>
        <w:textAlignment w:val="baseline"/>
        <w:rPr>
          <w:lang w:val="ru-RU"/>
        </w:rPr>
      </w:pP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- оформление книжных выставок «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День образования ДАССР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», «Салют, Победа!», оформление книжной выставки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“100 лет Октябрьской революции”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.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Информационная работа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сопровождение учебно-воспитательного процесса информационным обеспечением педагогических работников;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обзоры новых поступлений (своевременное ознакомления педагогов с новыми поступлениями учебников в библиотеку);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сопровождение учебно-воспитательного п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роцесса информационным обслуживанием обучающихся;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на абонементе (обслуживание учащихся согласно расписанию работы библиотеки с 08.00 до 1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3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15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, индивидуальные беседы при выдаче книг, рекомендации для чтения, индивидуальные беседы с учащимися о прочитанно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м, беседы с вновь записавшимися о правилах поведения в школьной библиотеке, о культуре чтения)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выступление на родительских собраниях с информацией о новых поступлениях в фонд библиотеки.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Повышение квалификации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Работа по теме самообразования «Школьная б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иблиотека как компонент педагогической системы школы»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ОТЧЕТ РАБОТЫ С УЧЕБНЫМ ФОНДОМ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Составление совместно с учителями-предметниками заказа на учебники с учетом их требований, его оформление.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Получение помощи в вопросах закупки учебной литературы, приобр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етаемой за счет средств федерального и областного бюджета от методиста отдела образования.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Согласование и утверждение бланка-заказа администрацией школы: выделено на приобретение учебников в 201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7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-201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8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учебном году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154 </w:t>
      </w:r>
      <w:proofErr w:type="spell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t>тыс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р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ублей</w:t>
      </w:r>
      <w:proofErr w:type="spell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Контроль за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выполнением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заказа.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Идет процесс оформления заказа на учебную литературу на 201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8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-201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9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учебный год.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выдача учебни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ков согласно графику.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Информирование учителей и учащихся о новых поступлениях учебников и учебных пособий.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Работа с каталогами, тематическими планами издательств на учебно-методическую литературу, рекомендованную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Министерством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образования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науки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Россий</w:t>
      </w:r>
      <w:r>
        <w:rPr>
          <w:color w:val="000000"/>
          <w:sz w:val="27"/>
          <w:szCs w:val="27"/>
          <w:shd w:val="clear" w:color="auto" w:fill="FFFFFF"/>
          <w:lang w:bidi="ar"/>
        </w:rPr>
        <w:t>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Федерации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.</w:t>
      </w:r>
      <w:r>
        <w:rPr>
          <w:color w:val="000000"/>
          <w:sz w:val="27"/>
          <w:szCs w:val="27"/>
          <w:shd w:val="clear" w:color="auto" w:fill="FFFFFF"/>
          <w:lang w:bidi="ar"/>
        </w:rPr>
        <w:br/>
      </w:r>
      <w:r>
        <w:rPr>
          <w:color w:val="000000"/>
          <w:sz w:val="27"/>
          <w:szCs w:val="27"/>
          <w:shd w:val="clear" w:color="auto" w:fill="FFFFFF"/>
          <w:lang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Расстановка новых изданий в фонде.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Проведение рейдов по проверке состояния учебников 1 раз в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месяц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накладных на учебную литературу (по необходимости).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Педагог - б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иблиотекарь : ____________/</w:t>
      </w:r>
      <w:proofErr w:type="spellStart"/>
      <w:r>
        <w:rPr>
          <w:color w:val="000000"/>
          <w:sz w:val="27"/>
          <w:szCs w:val="27"/>
          <w:shd w:val="clear" w:color="auto" w:fill="FFFFFF"/>
          <w:lang w:val="ru-RU" w:bidi="ar"/>
        </w:rPr>
        <w:t>Пирвелиева</w:t>
      </w:r>
      <w:proofErr w:type="spellEnd"/>
      <w:r>
        <w:rPr>
          <w:color w:val="000000"/>
          <w:sz w:val="27"/>
          <w:szCs w:val="27"/>
          <w:shd w:val="clear" w:color="auto" w:fill="FFFFFF"/>
          <w:lang w:val="ru-RU" w:bidi="ar"/>
        </w:rPr>
        <w:t xml:space="preserve"> П.З.</w:t>
      </w:r>
      <w:bookmarkStart w:id="0" w:name="_GoBack"/>
      <w:bookmarkEnd w:id="0"/>
    </w:p>
    <w:p w:rsidR="00341D82" w:rsidRPr="00FC246C" w:rsidRDefault="00341D82">
      <w:pPr>
        <w:rPr>
          <w:lang w:val="ru-RU"/>
        </w:rPr>
      </w:pPr>
    </w:p>
    <w:sectPr w:rsidR="00341D82" w:rsidRPr="00FC246C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7CFE"/>
    <w:rsid w:val="FFCF6ADE"/>
    <w:rsid w:val="00341D82"/>
    <w:rsid w:val="00FC246C"/>
    <w:rsid w:val="7BBFD3AE"/>
    <w:rsid w:val="7DE77CFE"/>
    <w:rsid w:val="7EEE7403"/>
    <w:rsid w:val="BFF6B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001</cp:lastModifiedBy>
  <cp:revision>1</cp:revision>
  <dcterms:created xsi:type="dcterms:W3CDTF">2018-11-12T21:56:00Z</dcterms:created>
  <dcterms:modified xsi:type="dcterms:W3CDTF">2019-03-12T09:47:00Z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