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F2" w:rsidRPr="008C719A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40" w:lineRule="atLeast"/>
        <w:ind w:left="75" w:right="75" w:firstLine="300"/>
        <w:jc w:val="center"/>
        <w:rPr>
          <w:rFonts w:ascii="Bookman Old Style" w:hAnsi="Bookman Old Style"/>
          <w:color w:val="0000FF"/>
          <w:sz w:val="32"/>
          <w:szCs w:val="32"/>
        </w:rPr>
      </w:pPr>
      <w:r w:rsidRPr="008C719A">
        <w:rPr>
          <w:rFonts w:ascii="Bookman Old Style" w:hAnsi="Bookman Old Style"/>
          <w:color w:val="0000FF"/>
          <w:sz w:val="32"/>
          <w:szCs w:val="32"/>
        </w:rPr>
        <w:t xml:space="preserve"> « </w:t>
      </w:r>
      <w:proofErr w:type="spellStart"/>
      <w:r w:rsidR="00694691">
        <w:rPr>
          <w:rFonts w:ascii="Bookman Old Style" w:hAnsi="Bookman Old Style"/>
          <w:color w:val="0000FF"/>
          <w:sz w:val="32"/>
          <w:szCs w:val="32"/>
        </w:rPr>
        <w:t>Ичинская</w:t>
      </w:r>
      <w:proofErr w:type="spellEnd"/>
      <w:r w:rsidR="00694691">
        <w:rPr>
          <w:rFonts w:ascii="Bookman Old Style" w:hAnsi="Bookman Old Style"/>
          <w:color w:val="0000FF"/>
          <w:sz w:val="32"/>
          <w:szCs w:val="32"/>
        </w:rPr>
        <w:t xml:space="preserve"> основная</w:t>
      </w:r>
      <w:r>
        <w:rPr>
          <w:rFonts w:ascii="Bookman Old Style" w:hAnsi="Bookman Old Style"/>
          <w:color w:val="0000FF"/>
          <w:sz w:val="32"/>
          <w:szCs w:val="32"/>
        </w:rPr>
        <w:t xml:space="preserve"> общеобразовательная школа» </w:t>
      </w:r>
    </w:p>
    <w:p w:rsidR="006278F2" w:rsidRPr="008C719A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40" w:lineRule="atLeast"/>
        <w:ind w:left="75" w:right="75" w:firstLine="300"/>
        <w:jc w:val="center"/>
        <w:rPr>
          <w:rFonts w:ascii="Bookman Old Style" w:hAnsi="Bookman Old Style"/>
          <w:color w:val="0000FF"/>
          <w:sz w:val="32"/>
          <w:szCs w:val="32"/>
        </w:rPr>
      </w:pPr>
    </w:p>
    <w:p w:rsidR="006278F2" w:rsidRPr="008C719A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40" w:lineRule="atLeast"/>
        <w:ind w:left="75" w:right="75" w:firstLine="300"/>
        <w:jc w:val="center"/>
        <w:rPr>
          <w:rFonts w:ascii="Bookman Old Style" w:hAnsi="Bookman Old Style"/>
          <w:color w:val="0000FF"/>
          <w:sz w:val="32"/>
          <w:szCs w:val="32"/>
        </w:rPr>
      </w:pPr>
    </w:p>
    <w:p w:rsidR="006278F2" w:rsidRPr="008C719A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44"/>
          <w:szCs w:val="44"/>
        </w:rPr>
      </w:pPr>
      <w:r w:rsidRPr="008C719A">
        <w:rPr>
          <w:rFonts w:ascii="Bookman Old Style" w:hAnsi="Bookman Old Style"/>
          <w:noProof/>
          <w:color w:val="800000"/>
          <w:sz w:val="44"/>
          <w:szCs w:val="44"/>
        </w:rPr>
        <w:drawing>
          <wp:inline distT="0" distB="0" distL="0" distR="0">
            <wp:extent cx="3955426" cy="2324100"/>
            <wp:effectExtent l="19050" t="0" r="6974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191" cy="2328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b/>
          <w:bCs/>
          <w:color w:val="000000"/>
          <w:sz w:val="16"/>
          <w:szCs w:val="16"/>
        </w:rPr>
      </w:pP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b/>
          <w:bCs/>
          <w:color w:val="000000"/>
          <w:sz w:val="16"/>
          <w:szCs w:val="16"/>
        </w:rPr>
      </w:pPr>
    </w:p>
    <w:p w:rsidR="006278F2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 w:cs="Arial"/>
          <w:color w:val="333333"/>
          <w:sz w:val="40"/>
          <w:szCs w:val="40"/>
          <w:shd w:val="clear" w:color="auto" w:fill="FFFFFF" w:themeFill="background1"/>
        </w:rPr>
      </w:pPr>
      <w:r>
        <w:rPr>
          <w:rFonts w:ascii="Bookman Old Style" w:hAnsi="Bookman Old Style" w:cs="Arial"/>
          <w:color w:val="333333"/>
          <w:sz w:val="40"/>
          <w:szCs w:val="40"/>
          <w:shd w:val="clear" w:color="auto" w:fill="FFFFFF" w:themeFill="background1"/>
        </w:rPr>
        <w:t>«</w:t>
      </w:r>
      <w:r w:rsidRPr="008C719A">
        <w:rPr>
          <w:rFonts w:ascii="Bookman Old Style" w:hAnsi="Bookman Old Style" w:cs="Arial"/>
          <w:color w:val="333333"/>
          <w:sz w:val="40"/>
          <w:szCs w:val="40"/>
          <w:shd w:val="clear" w:color="auto" w:fill="FFFFFF" w:themeFill="background1"/>
        </w:rPr>
        <w:t>Лучшая часть ссоры — это примирение</w:t>
      </w:r>
      <w:r>
        <w:rPr>
          <w:rFonts w:ascii="Bookman Old Style" w:hAnsi="Bookman Old Style" w:cs="Arial"/>
          <w:color w:val="333333"/>
          <w:sz w:val="40"/>
          <w:szCs w:val="40"/>
          <w:shd w:val="clear" w:color="auto" w:fill="FFFFFF" w:themeFill="background1"/>
        </w:rPr>
        <w:t>»</w:t>
      </w:r>
    </w:p>
    <w:p w:rsidR="006278F2" w:rsidRPr="008C719A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44"/>
          <w:szCs w:val="44"/>
        </w:rPr>
      </w:pPr>
    </w:p>
    <w:p w:rsidR="006278F2" w:rsidRPr="008C719A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72"/>
          <w:szCs w:val="72"/>
        </w:rPr>
      </w:pPr>
      <w:r w:rsidRPr="008C719A">
        <w:rPr>
          <w:rFonts w:ascii="Bookman Old Style" w:hAnsi="Bookman Old Style"/>
          <w:color w:val="800000"/>
          <w:sz w:val="72"/>
          <w:szCs w:val="72"/>
        </w:rPr>
        <w:t>ПОЛОЖЕНИЕ</w:t>
      </w:r>
    </w:p>
    <w:p w:rsidR="006278F2" w:rsidRPr="008C719A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72"/>
          <w:szCs w:val="72"/>
        </w:rPr>
      </w:pPr>
      <w:r w:rsidRPr="008C719A">
        <w:rPr>
          <w:rFonts w:ascii="Bookman Old Style" w:hAnsi="Bookman Old Style"/>
          <w:color w:val="800000"/>
          <w:sz w:val="72"/>
          <w:szCs w:val="72"/>
        </w:rPr>
        <w:t xml:space="preserve"> О ШКОЛЬНОЙ</w:t>
      </w:r>
    </w:p>
    <w:p w:rsidR="006278F2" w:rsidRPr="008C719A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72"/>
          <w:szCs w:val="72"/>
        </w:rPr>
      </w:pPr>
      <w:r w:rsidRPr="008C719A">
        <w:rPr>
          <w:rFonts w:ascii="Bookman Old Style" w:hAnsi="Bookman Old Style"/>
          <w:color w:val="800000"/>
          <w:sz w:val="72"/>
          <w:szCs w:val="72"/>
        </w:rPr>
        <w:t>СЛУЖБЕ  ПРИМИРЕНИЯ</w:t>
      </w: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b/>
          <w:bCs/>
          <w:color w:val="000000"/>
          <w:sz w:val="16"/>
          <w:szCs w:val="16"/>
        </w:rPr>
      </w:pP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b/>
          <w:bCs/>
          <w:color w:val="000000"/>
          <w:sz w:val="16"/>
          <w:szCs w:val="16"/>
        </w:rPr>
      </w:pP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b/>
          <w:bCs/>
          <w:color w:val="000000"/>
        </w:rPr>
      </w:pPr>
    </w:p>
    <w:p w:rsidR="006278F2" w:rsidRPr="00C43D63" w:rsidRDefault="006278F2" w:rsidP="006278F2">
      <w:pPr>
        <w:shd w:val="clear" w:color="auto" w:fill="FFFFFF" w:themeFill="background1"/>
        <w:rPr>
          <w:rFonts w:ascii="Bookman Old Style" w:hAnsi="Bookman Old Style"/>
          <w:b/>
          <w:color w:val="000000"/>
          <w:sz w:val="32"/>
        </w:rPr>
      </w:pPr>
      <w:r>
        <w:rPr>
          <w:rFonts w:ascii="Bookman Old Style" w:hAnsi="Bookman Old Style"/>
          <w:b/>
          <w:bCs/>
          <w:color w:val="000000"/>
          <w:sz w:val="28"/>
        </w:rPr>
        <w:t xml:space="preserve">    </w:t>
      </w:r>
      <w:r w:rsidRPr="00C43D63">
        <w:rPr>
          <w:rFonts w:ascii="Bookman Old Style" w:hAnsi="Bookman Old Style"/>
          <w:b/>
          <w:bCs/>
          <w:color w:val="000000"/>
          <w:sz w:val="28"/>
        </w:rPr>
        <w:t>Координатор:</w:t>
      </w:r>
      <w:r>
        <w:rPr>
          <w:rFonts w:ascii="Bookman Old Style" w:hAnsi="Bookman Old Style"/>
          <w:b/>
          <w:bCs/>
          <w:color w:val="000000"/>
          <w:sz w:val="28"/>
        </w:rPr>
        <w:t xml:space="preserve">   </w:t>
      </w:r>
      <w:proofErr w:type="spellStart"/>
      <w:r w:rsidR="00694691">
        <w:rPr>
          <w:rFonts w:ascii="Bookman Old Style" w:hAnsi="Bookman Old Style"/>
          <w:b/>
          <w:bCs/>
          <w:color w:val="000000"/>
          <w:sz w:val="28"/>
        </w:rPr>
        <w:t>Кадимова</w:t>
      </w:r>
      <w:proofErr w:type="spellEnd"/>
      <w:r w:rsidR="00694691">
        <w:rPr>
          <w:rFonts w:ascii="Bookman Old Style" w:hAnsi="Bookman Old Style"/>
          <w:b/>
          <w:bCs/>
          <w:color w:val="000000"/>
          <w:sz w:val="28"/>
        </w:rPr>
        <w:t xml:space="preserve"> Г.З.</w:t>
      </w:r>
    </w:p>
    <w:p w:rsidR="006278F2" w:rsidRPr="00C43D63" w:rsidRDefault="006278F2" w:rsidP="006278F2">
      <w:pPr>
        <w:shd w:val="clear" w:color="auto" w:fill="FFFFFF" w:themeFill="background1"/>
        <w:rPr>
          <w:rFonts w:ascii="Bookman Old Style" w:hAnsi="Bookman Old Style"/>
          <w:b/>
          <w:color w:val="000000"/>
          <w:sz w:val="28"/>
        </w:rPr>
      </w:pP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color w:val="000000"/>
        </w:rPr>
      </w:pPr>
    </w:p>
    <w:p w:rsidR="006278F2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32"/>
          <w:szCs w:val="44"/>
        </w:rPr>
      </w:pPr>
    </w:p>
    <w:p w:rsidR="006278F2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32"/>
          <w:szCs w:val="44"/>
        </w:rPr>
      </w:pPr>
    </w:p>
    <w:p w:rsidR="006278F2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32"/>
          <w:szCs w:val="44"/>
        </w:rPr>
      </w:pPr>
    </w:p>
    <w:p w:rsidR="006278F2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32"/>
          <w:szCs w:val="44"/>
        </w:rPr>
      </w:pPr>
    </w:p>
    <w:p w:rsidR="00347EE4" w:rsidRDefault="00347EE4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32"/>
          <w:szCs w:val="44"/>
        </w:rPr>
      </w:pPr>
    </w:p>
    <w:p w:rsidR="00347EE4" w:rsidRDefault="00347EE4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32"/>
          <w:szCs w:val="44"/>
        </w:rPr>
      </w:pPr>
    </w:p>
    <w:p w:rsidR="006278F2" w:rsidRPr="00C43D63" w:rsidRDefault="00347EE4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32"/>
          <w:szCs w:val="44"/>
        </w:rPr>
      </w:pPr>
      <w:r>
        <w:rPr>
          <w:rFonts w:ascii="Bookman Old Style" w:hAnsi="Bookman Old Style"/>
          <w:color w:val="800000"/>
          <w:sz w:val="32"/>
          <w:szCs w:val="44"/>
        </w:rPr>
        <w:t xml:space="preserve"> 2017г</w:t>
      </w:r>
      <w:r w:rsidR="006278F2" w:rsidRPr="00C43D63">
        <w:rPr>
          <w:rFonts w:ascii="Bookman Old Style" w:hAnsi="Bookman Old Style"/>
          <w:color w:val="800000"/>
          <w:sz w:val="32"/>
          <w:szCs w:val="44"/>
        </w:rPr>
        <w:t>.</w:t>
      </w:r>
    </w:p>
    <w:p w:rsidR="006278F2" w:rsidRPr="008C719A" w:rsidRDefault="006278F2" w:rsidP="006278F2">
      <w:pPr>
        <w:shd w:val="clear" w:color="auto" w:fill="FFFFFF" w:themeFill="background1"/>
        <w:spacing w:line="240" w:lineRule="atLeast"/>
        <w:ind w:left="75" w:right="75" w:firstLine="225"/>
        <w:rPr>
          <w:rFonts w:ascii="Bookman Old Style" w:hAnsi="Bookman Old Style"/>
          <w:b/>
          <w:bCs/>
          <w:color w:val="800000"/>
          <w:sz w:val="20"/>
          <w:szCs w:val="20"/>
        </w:rPr>
      </w:pPr>
      <w:r w:rsidRPr="008C719A">
        <w:rPr>
          <w:rFonts w:ascii="Bookman Old Style" w:hAnsi="Bookman Old Style"/>
          <w:b/>
          <w:bCs/>
          <w:color w:val="800000"/>
          <w:sz w:val="20"/>
          <w:szCs w:val="20"/>
        </w:rPr>
        <w:t> </w:t>
      </w:r>
    </w:p>
    <w:p w:rsidR="006278F2" w:rsidRDefault="006278F2" w:rsidP="006278F2">
      <w:pPr>
        <w:shd w:val="clear" w:color="auto" w:fill="FFFFFF" w:themeFill="background1"/>
        <w:spacing w:line="240" w:lineRule="atLeast"/>
        <w:ind w:left="75" w:right="75" w:firstLine="225"/>
        <w:rPr>
          <w:rFonts w:ascii="Bookman Old Style" w:hAnsi="Bookman Old Style"/>
          <w:color w:val="800000"/>
          <w:sz w:val="20"/>
          <w:szCs w:val="20"/>
        </w:rPr>
      </w:pPr>
    </w:p>
    <w:p w:rsidR="006278F2" w:rsidRDefault="006278F2" w:rsidP="006278F2">
      <w:pPr>
        <w:pStyle w:val="3"/>
        <w:shd w:val="clear" w:color="auto" w:fill="FFFFFF" w:themeFill="background1"/>
        <w:spacing w:before="0"/>
        <w:jc w:val="center"/>
        <w:rPr>
          <w:rFonts w:ascii="Bookman Old Style" w:hAnsi="Bookman Old Style"/>
          <w:color w:val="000000"/>
          <w:sz w:val="28"/>
          <w:szCs w:val="28"/>
        </w:rPr>
      </w:pPr>
    </w:p>
    <w:p w:rsidR="006278F2" w:rsidRPr="008C719A" w:rsidRDefault="006278F2" w:rsidP="006278F2">
      <w:pPr>
        <w:pStyle w:val="3"/>
        <w:shd w:val="clear" w:color="auto" w:fill="FFFFFF" w:themeFill="background1"/>
        <w:spacing w:before="0"/>
        <w:jc w:val="center"/>
        <w:rPr>
          <w:rFonts w:ascii="Bookman Old Style" w:hAnsi="Bookman Old Style"/>
          <w:color w:val="000000"/>
          <w:sz w:val="28"/>
          <w:szCs w:val="28"/>
        </w:rPr>
      </w:pPr>
      <w:r w:rsidRPr="008C719A">
        <w:rPr>
          <w:rFonts w:ascii="Bookman Old Style" w:hAnsi="Bookman Old Style"/>
          <w:color w:val="000000"/>
          <w:sz w:val="28"/>
          <w:szCs w:val="28"/>
        </w:rPr>
        <w:t>Пояснительная записка</w:t>
      </w: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 w:cs="Calibri"/>
        </w:rPr>
      </w:pPr>
    </w:p>
    <w:p w:rsidR="006278F2" w:rsidRPr="008C719A" w:rsidRDefault="006278F2" w:rsidP="006278F2">
      <w:pPr>
        <w:shd w:val="clear" w:color="auto" w:fill="FFFFFF" w:themeFill="background1"/>
        <w:spacing w:line="360" w:lineRule="auto"/>
        <w:rPr>
          <w:rFonts w:ascii="Bookman Old Style" w:hAnsi="Bookman Old Style" w:cs="Calibri"/>
          <w:iCs/>
          <w:color w:val="000000"/>
        </w:rPr>
      </w:pPr>
      <w:r w:rsidRPr="008C719A">
        <w:rPr>
          <w:rFonts w:ascii="Bookman Old Style" w:hAnsi="Bookman Old Style" w:cs="Calibri"/>
          <w:iCs/>
          <w:color w:val="000000"/>
        </w:rPr>
        <w:t xml:space="preserve">В  нашей школе учатся дети из разных социальных слоев, разных стилей воспитания и т.д., что </w:t>
      </w:r>
      <w:r>
        <w:rPr>
          <w:rFonts w:ascii="Bookman Old Style" w:hAnsi="Bookman Old Style" w:cs="Calibri"/>
          <w:iCs/>
          <w:color w:val="000000"/>
        </w:rPr>
        <w:t xml:space="preserve"> может создать</w:t>
      </w:r>
      <w:r w:rsidRPr="008C719A">
        <w:rPr>
          <w:rFonts w:ascii="Bookman Old Style" w:hAnsi="Bookman Old Style" w:cs="Calibri"/>
          <w:iCs/>
          <w:color w:val="000000"/>
        </w:rPr>
        <w:t xml:space="preserve">   конфликтную среду, в которой школьники обязаны находиться в значительную часть  своего </w:t>
      </w:r>
      <w:proofErr w:type="spellStart"/>
      <w:r w:rsidRPr="008C719A">
        <w:rPr>
          <w:rFonts w:ascii="Bookman Old Style" w:hAnsi="Bookman Old Style" w:cs="Calibri"/>
          <w:iCs/>
          <w:color w:val="000000"/>
        </w:rPr>
        <w:t>времени</w:t>
      </w:r>
      <w:proofErr w:type="gramStart"/>
      <w:r>
        <w:rPr>
          <w:rFonts w:ascii="Bookman Old Style" w:hAnsi="Bookman Old Style" w:cs="Calibri"/>
          <w:iCs/>
          <w:color w:val="000000"/>
        </w:rPr>
        <w:t>.</w:t>
      </w:r>
      <w:r w:rsidRPr="008C719A">
        <w:rPr>
          <w:rFonts w:ascii="Bookman Old Style" w:hAnsi="Bookman Old Style" w:cs="Calibri"/>
          <w:iCs/>
          <w:color w:val="000000"/>
        </w:rPr>
        <w:t>Н</w:t>
      </w:r>
      <w:proofErr w:type="gramEnd"/>
      <w:r w:rsidRPr="008C719A">
        <w:rPr>
          <w:rFonts w:ascii="Bookman Old Style" w:hAnsi="Bookman Old Style" w:cs="Calibri"/>
          <w:iCs/>
          <w:color w:val="000000"/>
        </w:rPr>
        <w:t>икакой</w:t>
      </w:r>
      <w:proofErr w:type="spellEnd"/>
      <w:r w:rsidRPr="008C719A">
        <w:rPr>
          <w:rFonts w:ascii="Bookman Old Style" w:hAnsi="Bookman Old Style" w:cs="Calibri"/>
          <w:iCs/>
          <w:color w:val="000000"/>
        </w:rPr>
        <w:t xml:space="preserve"> ребенок не будет думать об уроке, если у него  конфликт, если его после школы ждет разборка или он стал жертвой </w:t>
      </w:r>
      <w:proofErr w:type="spellStart"/>
      <w:r w:rsidRPr="008C719A">
        <w:rPr>
          <w:rFonts w:ascii="Bookman Old Style" w:hAnsi="Bookman Old Style" w:cs="Calibri"/>
          <w:iCs/>
          <w:color w:val="000000"/>
        </w:rPr>
        <w:t>байкота</w:t>
      </w:r>
      <w:proofErr w:type="spellEnd"/>
      <w:r w:rsidRPr="008C719A">
        <w:rPr>
          <w:rFonts w:ascii="Bookman Old Style" w:hAnsi="Bookman Old Style" w:cs="Calibri"/>
          <w:iCs/>
          <w:color w:val="000000"/>
        </w:rPr>
        <w:t xml:space="preserve"> или насилия.</w:t>
      </w:r>
      <w:r>
        <w:rPr>
          <w:rFonts w:ascii="Bookman Old Style" w:hAnsi="Bookman Old Style" w:cs="Calibri"/>
          <w:iCs/>
          <w:color w:val="000000"/>
        </w:rPr>
        <w:t xml:space="preserve"> </w:t>
      </w:r>
      <w:r w:rsidRPr="008C719A">
        <w:rPr>
          <w:rFonts w:ascii="Bookman Old Style" w:hAnsi="Bookman Old Style" w:cs="Calibri"/>
          <w:iCs/>
          <w:color w:val="000000"/>
        </w:rPr>
        <w:t>Для многих  подростков в школе важными вопросами являются их статус среди сверстников, общение, взаимоотношения с противоположным полом, способность влиять на других</w:t>
      </w:r>
    </w:p>
    <w:p w:rsidR="006278F2" w:rsidRPr="008C719A" w:rsidRDefault="006278F2" w:rsidP="006278F2">
      <w:pPr>
        <w:shd w:val="clear" w:color="auto" w:fill="FFFFFF" w:themeFill="background1"/>
        <w:spacing w:line="480" w:lineRule="auto"/>
        <w:rPr>
          <w:rFonts w:ascii="Bookman Old Style" w:hAnsi="Bookman Old Style" w:cs="Calibri"/>
          <w:iCs/>
          <w:color w:val="000000"/>
        </w:rPr>
      </w:pPr>
      <w:r w:rsidRPr="008C719A">
        <w:rPr>
          <w:rFonts w:ascii="Bookman Old Style" w:hAnsi="Bookman Old Style" w:cs="Calibri"/>
          <w:iCs/>
          <w:color w:val="000000"/>
        </w:rPr>
        <w:t>Частые способы реагирования на конфликты в школе:</w:t>
      </w:r>
    </w:p>
    <w:p w:rsidR="006278F2" w:rsidRPr="008C719A" w:rsidRDefault="006278F2" w:rsidP="006278F2">
      <w:pPr>
        <w:shd w:val="clear" w:color="auto" w:fill="CCC0D9" w:themeFill="accent4" w:themeFillTint="66"/>
        <w:spacing w:line="480" w:lineRule="auto"/>
        <w:rPr>
          <w:rFonts w:ascii="Bookman Old Style" w:hAnsi="Bookman Old Style" w:cs="Calibri"/>
          <w:i/>
          <w:iCs/>
          <w:color w:val="000000"/>
        </w:rPr>
      </w:pPr>
      <w:r w:rsidRPr="008C719A">
        <w:rPr>
          <w:rFonts w:ascii="Bookman Old Style" w:hAnsi="Bookman Old Style" w:cs="Calibri"/>
          <w:i/>
          <w:iCs/>
          <w:color w:val="000000"/>
        </w:rPr>
        <w:t>Административны</w:t>
      </w:r>
      <w:proofErr w:type="gramStart"/>
      <w:r w:rsidRPr="008C719A">
        <w:rPr>
          <w:rFonts w:ascii="Bookman Old Style" w:hAnsi="Bookman Old Style" w:cs="Calibri"/>
          <w:i/>
          <w:iCs/>
          <w:color w:val="000000"/>
        </w:rPr>
        <w:t>й(</w:t>
      </w:r>
      <w:proofErr w:type="gramEnd"/>
      <w:r w:rsidRPr="008C719A">
        <w:rPr>
          <w:rFonts w:ascii="Bookman Old Style" w:hAnsi="Bookman Old Style" w:cs="Calibri"/>
          <w:i/>
          <w:iCs/>
          <w:color w:val="000000"/>
        </w:rPr>
        <w:t>наказание или угроза наказанием)</w:t>
      </w:r>
    </w:p>
    <w:p w:rsidR="006278F2" w:rsidRPr="008C719A" w:rsidRDefault="006278F2" w:rsidP="006278F2">
      <w:pPr>
        <w:shd w:val="clear" w:color="auto" w:fill="CCC0D9" w:themeFill="accent4" w:themeFillTint="66"/>
        <w:spacing w:line="480" w:lineRule="auto"/>
        <w:rPr>
          <w:rFonts w:ascii="Bookman Old Style" w:hAnsi="Bookman Old Style" w:cs="Calibri"/>
          <w:i/>
          <w:iCs/>
          <w:color w:val="000000"/>
        </w:rPr>
      </w:pPr>
      <w:r w:rsidRPr="008C719A">
        <w:rPr>
          <w:rFonts w:ascii="Bookman Old Style" w:hAnsi="Bookman Old Style" w:cs="Calibri"/>
          <w:i/>
          <w:iCs/>
          <w:color w:val="000000"/>
        </w:rPr>
        <w:t>Направление к психологу или социальному педагогу</w:t>
      </w:r>
    </w:p>
    <w:p w:rsidR="006278F2" w:rsidRPr="008C719A" w:rsidRDefault="006278F2" w:rsidP="006278F2">
      <w:pPr>
        <w:shd w:val="clear" w:color="auto" w:fill="CCC0D9" w:themeFill="accent4" w:themeFillTint="66"/>
        <w:spacing w:line="480" w:lineRule="auto"/>
        <w:rPr>
          <w:rFonts w:ascii="Bookman Old Style" w:hAnsi="Bookman Old Style" w:cs="Calibri"/>
          <w:i/>
          <w:iCs/>
          <w:color w:val="000000"/>
        </w:rPr>
      </w:pPr>
      <w:r w:rsidRPr="008C719A">
        <w:rPr>
          <w:rFonts w:ascii="Bookman Old Style" w:hAnsi="Bookman Old Style" w:cs="Calibri"/>
          <w:i/>
          <w:iCs/>
          <w:color w:val="000000"/>
        </w:rPr>
        <w:t>«Стрелки» среди подростков</w:t>
      </w:r>
    </w:p>
    <w:p w:rsidR="006278F2" w:rsidRPr="008C719A" w:rsidRDefault="006278F2" w:rsidP="006278F2">
      <w:pPr>
        <w:shd w:val="clear" w:color="auto" w:fill="CCC0D9" w:themeFill="accent4" w:themeFillTint="66"/>
        <w:spacing w:line="480" w:lineRule="auto"/>
        <w:rPr>
          <w:rFonts w:ascii="Bookman Old Style" w:hAnsi="Bookman Old Style" w:cs="Calibri"/>
          <w:i/>
          <w:iCs/>
          <w:color w:val="000000"/>
        </w:rPr>
      </w:pPr>
      <w:r w:rsidRPr="008C719A">
        <w:rPr>
          <w:rFonts w:ascii="Bookman Old Style" w:hAnsi="Bookman Old Style" w:cs="Calibri"/>
          <w:i/>
          <w:iCs/>
          <w:color w:val="000000"/>
        </w:rPr>
        <w:t>Замалчивание</w:t>
      </w:r>
    </w:p>
    <w:p w:rsidR="006278F2" w:rsidRPr="008C719A" w:rsidRDefault="006278F2" w:rsidP="006278F2">
      <w:pPr>
        <w:shd w:val="clear" w:color="auto" w:fill="FFFFFF" w:themeFill="background1"/>
        <w:spacing w:line="480" w:lineRule="auto"/>
        <w:rPr>
          <w:rFonts w:ascii="Bookman Old Style" w:hAnsi="Bookman Old Style" w:cs="Calibri"/>
          <w:iCs/>
          <w:color w:val="000000"/>
        </w:rPr>
      </w:pPr>
      <w:r w:rsidRPr="008C719A">
        <w:rPr>
          <w:rFonts w:ascii="Bookman Old Style" w:hAnsi="Bookman Old Style" w:cs="Calibri"/>
          <w:iCs/>
          <w:color w:val="000000"/>
        </w:rPr>
        <w:t>В этих способах либо не происходит полного решения конфликта, либо решение конфликта  находят не его участники, а кто-то за них</w:t>
      </w:r>
      <w:r>
        <w:rPr>
          <w:rFonts w:ascii="Bookman Old Style" w:hAnsi="Bookman Old Style" w:cs="Calibri"/>
          <w:iCs/>
          <w:color w:val="000000"/>
        </w:rPr>
        <w:t>.</w:t>
      </w:r>
    </w:p>
    <w:p w:rsidR="006278F2" w:rsidRPr="008C719A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480" w:lineRule="auto"/>
        <w:ind w:firstLine="304"/>
        <w:jc w:val="both"/>
        <w:rPr>
          <w:rFonts w:ascii="Bookman Old Style" w:hAnsi="Bookman Old Style" w:cs="Calibri"/>
          <w:color w:val="000000"/>
        </w:rPr>
      </w:pPr>
      <w:r w:rsidRPr="008C719A">
        <w:rPr>
          <w:rFonts w:ascii="Bookman Old Style" w:hAnsi="Bookman Old Style" w:cs="Calibri"/>
          <w:color w:val="000000"/>
        </w:rPr>
        <w:t>Одной из попыток разрешения конфликтов стало  создание</w:t>
      </w:r>
      <w:r w:rsidRPr="008C719A">
        <w:rPr>
          <w:rStyle w:val="apple-converted-space"/>
          <w:rFonts w:ascii="Bookman Old Style" w:hAnsi="Bookman Old Style" w:cs="Calibri"/>
          <w:color w:val="000000"/>
        </w:rPr>
        <w:t> </w:t>
      </w:r>
      <w:r w:rsidRPr="008C719A">
        <w:rPr>
          <w:rStyle w:val="a5"/>
          <w:rFonts w:ascii="Bookman Old Style" w:hAnsi="Bookman Old Style" w:cs="Calibri"/>
          <w:iCs/>
          <w:color w:val="000000"/>
        </w:rPr>
        <w:t>школьной  службы примирения</w:t>
      </w:r>
      <w:r w:rsidRPr="008C719A">
        <w:rPr>
          <w:rStyle w:val="apple-converted-space"/>
          <w:rFonts w:ascii="Bookman Old Style" w:hAnsi="Bookman Old Style" w:cs="Calibri"/>
          <w:iCs/>
          <w:color w:val="000000"/>
        </w:rPr>
        <w:t> </w:t>
      </w:r>
      <w:r w:rsidRPr="008C719A">
        <w:rPr>
          <w:rFonts w:ascii="Bookman Old Style" w:hAnsi="Bookman Old Style" w:cs="Calibri"/>
          <w:color w:val="000000"/>
        </w:rPr>
        <w:t xml:space="preserve">(далее — ШСП). Идея создания ШСП заимствована из-за рубежа. Такие службы есть в Северной Америке, Новой Зеландии, Австралии, практически во всех городах Европы. </w:t>
      </w:r>
      <w:r w:rsidRPr="008C719A">
        <w:rPr>
          <w:rFonts w:ascii="Bookman Old Style" w:hAnsi="Bookman Old Style" w:cs="Calibri"/>
          <w:b/>
          <w:bCs/>
          <w:color w:val="000000"/>
        </w:rPr>
        <w:t>Служба примирения</w:t>
      </w:r>
      <w:r w:rsidRPr="008C719A">
        <w:rPr>
          <w:rStyle w:val="apple-converted-space"/>
          <w:rFonts w:ascii="Bookman Old Style" w:hAnsi="Bookman Old Style" w:cs="Calibri"/>
          <w:color w:val="000000"/>
        </w:rPr>
        <w:t> </w:t>
      </w:r>
      <w:r w:rsidRPr="008C719A">
        <w:rPr>
          <w:rFonts w:ascii="Bookman Old Style" w:hAnsi="Bookman Old Style" w:cs="Calibri"/>
          <w:color w:val="000000"/>
        </w:rPr>
        <w:t>— это новая технология решения конфликтных ситуаций в школе с привлечением детей, модераторов. Когда взрослый человек начинает разрешать школьные конфликты, он прибегает к манипуляции, клеймению, формальному разрешению и угрозе наказанием. Формальное разрешение конфликтов («оба виноваты — и поэтому надо мириться»), срабатывающее в  младшем школьном возрасте, в средней и старшей школе не даёт эффективного результата. Конфликт не завершается.  ШСП  же обеспечивает возможность  конструктивного разрешения конфликтов.</w:t>
      </w:r>
    </w:p>
    <w:p w:rsidR="006278F2" w:rsidRPr="008C719A" w:rsidRDefault="006278F2" w:rsidP="006278F2">
      <w:pPr>
        <w:shd w:val="clear" w:color="auto" w:fill="FFFFFF" w:themeFill="background1"/>
        <w:spacing w:line="480" w:lineRule="auto"/>
        <w:ind w:left="75" w:right="75" w:firstLine="225"/>
        <w:rPr>
          <w:rFonts w:ascii="Bookman Old Style" w:hAnsi="Bookman Old Style" w:cs="Calibri"/>
          <w:b/>
          <w:bCs/>
          <w:color w:val="339966"/>
        </w:rPr>
      </w:pPr>
      <w:r w:rsidRPr="008C719A">
        <w:rPr>
          <w:rFonts w:ascii="Bookman Old Style" w:hAnsi="Bookman Old Style" w:cs="Calibri"/>
          <w:color w:val="000000"/>
        </w:rPr>
        <w:t>ШСП — это форма социально-психологической помощи всем участникам образовательного процесса в конфликтах, тяжелых жизненных ситуациях, случаях правонарушений обучающихся</w:t>
      </w:r>
      <w:r>
        <w:rPr>
          <w:rFonts w:ascii="Bookman Old Style" w:hAnsi="Bookman Old Style" w:cs="Calibri"/>
          <w:color w:val="000000"/>
        </w:rPr>
        <w:t>.</w:t>
      </w:r>
    </w:p>
    <w:p w:rsidR="006278F2" w:rsidRDefault="006278F2" w:rsidP="006278F2">
      <w:pPr>
        <w:shd w:val="clear" w:color="auto" w:fill="FFFFFF" w:themeFill="background1"/>
        <w:spacing w:line="480" w:lineRule="auto"/>
        <w:rPr>
          <w:rFonts w:ascii="Bookman Old Style" w:hAnsi="Bookman Old Style" w:cs="Calibri"/>
          <w:iCs/>
          <w:color w:val="000000"/>
        </w:rPr>
      </w:pPr>
      <w:r w:rsidRPr="008C719A">
        <w:rPr>
          <w:rFonts w:ascii="Bookman Old Style" w:hAnsi="Bookman Old Style" w:cs="Calibri"/>
          <w:iCs/>
          <w:color w:val="000000"/>
        </w:rPr>
        <w:t>Конфликт должен быть решен   его непосредственными участниками, поскольку только они сами смогут найти лучшее решение. Помогает нейтральный посредник</w:t>
      </w:r>
    </w:p>
    <w:p w:rsidR="006278F2" w:rsidRPr="008C719A" w:rsidRDefault="006278F2" w:rsidP="006278F2">
      <w:pPr>
        <w:shd w:val="clear" w:color="auto" w:fill="FFFFFF" w:themeFill="background1"/>
        <w:spacing w:line="480" w:lineRule="auto"/>
        <w:rPr>
          <w:rFonts w:ascii="Bookman Old Style" w:hAnsi="Bookman Old Style" w:cs="Calibri"/>
          <w:iCs/>
          <w:color w:val="000000"/>
        </w:rPr>
      </w:pPr>
      <w:r w:rsidRPr="008C719A">
        <w:rPr>
          <w:rFonts w:ascii="Bookman Old Style" w:hAnsi="Bookman Old Style" w:cs="Calibri"/>
          <w:iCs/>
          <w:color w:val="000000"/>
        </w:rPr>
        <w:t>(медиатор), который не судит, не советует, не воспитывает, не защищает, не винит и не принуждает. Медиатор помогает  всем участникам снизить эмоциональный накал, услышать и понять друг друга, а также им самим найти выход из конфликтной ситуации и обсудить, как избежать  повторения подобного в будущем</w:t>
      </w:r>
      <w:proofErr w:type="gramStart"/>
      <w:r w:rsidRPr="008C719A">
        <w:rPr>
          <w:rFonts w:ascii="Bookman Old Style" w:hAnsi="Bookman Old Style" w:cs="Calibri"/>
          <w:iCs/>
          <w:color w:val="000000"/>
        </w:rPr>
        <w:t>.М</w:t>
      </w:r>
      <w:proofErr w:type="gramEnd"/>
      <w:r w:rsidRPr="008C719A">
        <w:rPr>
          <w:rFonts w:ascii="Bookman Old Style" w:hAnsi="Bookman Old Style" w:cs="Calibri"/>
          <w:iCs/>
          <w:color w:val="000000"/>
        </w:rPr>
        <w:t>едиатор организует примирительную встречу только при добровольном согласии обеих сторон и в их интересах и он предварительно встречается с каждым из участником отдельно. Он должен в равной степени поддерживать обе стороны в стремлении решить конфликтные ситуации.    </w:t>
      </w:r>
    </w:p>
    <w:p w:rsidR="006278F2" w:rsidRPr="00D668E6" w:rsidRDefault="006278F2" w:rsidP="00347EE4">
      <w:pPr>
        <w:shd w:val="clear" w:color="auto" w:fill="FFFFFF" w:themeFill="background1"/>
        <w:spacing w:line="276" w:lineRule="auto"/>
        <w:jc w:val="center"/>
        <w:rPr>
          <w:rFonts w:ascii="Bookman Old Style" w:hAnsi="Bookman Old Style" w:cs="Calibri"/>
          <w:i/>
          <w:color w:val="FF0000"/>
          <w:sz w:val="28"/>
          <w:szCs w:val="28"/>
        </w:rPr>
      </w:pPr>
      <w:r w:rsidRPr="00D668E6">
        <w:rPr>
          <w:rFonts w:ascii="Bookman Old Style" w:hAnsi="Bookman Old Style" w:cs="Calibri"/>
          <w:i/>
          <w:color w:val="FF0000"/>
          <w:sz w:val="28"/>
          <w:szCs w:val="28"/>
        </w:rPr>
        <w:t>«Спасать и воспитывать юные души – основная миссия социального педагога».</w:t>
      </w:r>
    </w:p>
    <w:p w:rsidR="006278F2" w:rsidRPr="00D668E6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b/>
          <w:bCs/>
          <w:color w:val="FF0000"/>
          <w:sz w:val="16"/>
          <w:szCs w:val="16"/>
        </w:rPr>
      </w:pP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color w:val="339966"/>
          <w:sz w:val="28"/>
          <w:szCs w:val="28"/>
        </w:rPr>
      </w:pP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1.</w:t>
      </w:r>
      <w:r w:rsidRPr="008C719A">
        <w:rPr>
          <w:rFonts w:ascii="Bookman Old Style" w:hAnsi="Bookman Old Style" w:cs="Calibri"/>
          <w:color w:val="339966"/>
          <w:sz w:val="28"/>
          <w:szCs w:val="28"/>
        </w:rPr>
        <w:t>      </w:t>
      </w:r>
      <w:r w:rsidRPr="008C719A">
        <w:rPr>
          <w:rStyle w:val="apple-converted-space"/>
          <w:rFonts w:ascii="Bookman Old Style" w:hAnsi="Bookman Old Style" w:cs="Calibri"/>
          <w:color w:val="339966"/>
        </w:rPr>
        <w:t> </w:t>
      </w: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Общие положения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</w:rPr>
      </w:pPr>
      <w:r w:rsidRPr="008C719A">
        <w:rPr>
          <w:rFonts w:ascii="Bookman Old Style" w:hAnsi="Bookman Old Style" w:cs="Calibri"/>
          <w:sz w:val="28"/>
          <w:szCs w:val="28"/>
        </w:rPr>
        <w:t>1.1.  </w:t>
      </w:r>
      <w:r w:rsidRPr="008C719A">
        <w:rPr>
          <w:rFonts w:ascii="Bookman Old Style" w:hAnsi="Bookman Old Style" w:cs="Calibri"/>
        </w:rPr>
        <w:t>Служба примирения является социальной службой, действующей в школе на основе добровольческих усилий педагогов и учащихся.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1.2.  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Служба примирения действует на основании законодательства, устава школы и настоящего Положения.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 </w:t>
      </w:r>
    </w:p>
    <w:p w:rsidR="00347EE4" w:rsidRDefault="00347EE4" w:rsidP="00347EE4">
      <w:pPr>
        <w:shd w:val="clear" w:color="auto" w:fill="FFFFFF" w:themeFill="background1"/>
        <w:ind w:left="75" w:right="75" w:firstLine="225"/>
        <w:rPr>
          <w:rFonts w:ascii="Bookman Old Style" w:hAnsi="Bookman Old Style" w:cs="Calibri"/>
          <w:b/>
          <w:bCs/>
          <w:color w:val="339966"/>
          <w:sz w:val="28"/>
          <w:szCs w:val="28"/>
        </w:rPr>
      </w:pPr>
    </w:p>
    <w:p w:rsidR="00347EE4" w:rsidRDefault="00347EE4" w:rsidP="00347EE4">
      <w:pPr>
        <w:shd w:val="clear" w:color="auto" w:fill="FFFFFF" w:themeFill="background1"/>
        <w:ind w:left="75" w:right="75" w:firstLine="225"/>
        <w:rPr>
          <w:rFonts w:ascii="Bookman Old Style" w:hAnsi="Bookman Old Style" w:cs="Calibri"/>
          <w:b/>
          <w:bCs/>
          <w:color w:val="339966"/>
          <w:sz w:val="28"/>
          <w:szCs w:val="28"/>
        </w:rPr>
      </w:pPr>
    </w:p>
    <w:p w:rsidR="00347EE4" w:rsidRDefault="00347EE4" w:rsidP="00347EE4">
      <w:pPr>
        <w:shd w:val="clear" w:color="auto" w:fill="FFFFFF" w:themeFill="background1"/>
        <w:ind w:left="75" w:right="75" w:firstLine="225"/>
        <w:rPr>
          <w:rFonts w:ascii="Bookman Old Style" w:hAnsi="Bookman Old Style" w:cs="Calibri"/>
          <w:b/>
          <w:bCs/>
          <w:color w:val="339966"/>
          <w:sz w:val="28"/>
          <w:szCs w:val="28"/>
        </w:rPr>
      </w:pPr>
    </w:p>
    <w:p w:rsidR="006278F2" w:rsidRPr="008C719A" w:rsidRDefault="006278F2" w:rsidP="00347EE4">
      <w:pPr>
        <w:shd w:val="clear" w:color="auto" w:fill="FFFFFF" w:themeFill="background1"/>
        <w:ind w:left="75" w:right="75" w:firstLine="225"/>
        <w:rPr>
          <w:rFonts w:ascii="Bookman Old Style" w:hAnsi="Bookman Old Style" w:cs="Calibri"/>
          <w:color w:val="339966"/>
          <w:sz w:val="28"/>
          <w:szCs w:val="28"/>
        </w:rPr>
      </w:pP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2.</w:t>
      </w:r>
      <w:r w:rsidRPr="008C719A">
        <w:rPr>
          <w:rFonts w:ascii="Bookman Old Style" w:hAnsi="Bookman Old Style" w:cs="Calibri"/>
          <w:color w:val="339966"/>
          <w:sz w:val="28"/>
          <w:szCs w:val="28"/>
        </w:rPr>
        <w:t>      </w:t>
      </w:r>
      <w:r w:rsidRPr="008C719A">
        <w:rPr>
          <w:rStyle w:val="apple-converted-space"/>
          <w:rFonts w:ascii="Bookman Old Style" w:hAnsi="Bookman Old Style" w:cs="Calibri"/>
          <w:color w:val="339966"/>
        </w:rPr>
        <w:t> </w:t>
      </w: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Цели и задачи службы примирения</w:t>
      </w:r>
    </w:p>
    <w:p w:rsidR="006278F2" w:rsidRPr="008C719A" w:rsidRDefault="006278F2" w:rsidP="006278F2">
      <w:pPr>
        <w:pStyle w:val="a4"/>
        <w:shd w:val="clear" w:color="auto" w:fill="FFFFFF" w:themeFill="background1"/>
        <w:spacing w:before="0" w:beforeAutospacing="0" w:after="0" w:afterAutospacing="0"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2.1. Целью деятельности службы примирения является помощь учащимся, педагогам и родителям в разрешении конфликтов и криминальных ситуаций.</w:t>
      </w:r>
    </w:p>
    <w:p w:rsidR="006278F2" w:rsidRPr="008C719A" w:rsidRDefault="006278F2" w:rsidP="006278F2">
      <w:pPr>
        <w:pStyle w:val="a4"/>
        <w:shd w:val="clear" w:color="auto" w:fill="FFFFFF" w:themeFill="background1"/>
        <w:spacing w:before="0" w:beforeAutospacing="0" w:after="0" w:afterAutospacing="0"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2.2. Основной задачей деятельности службы примирения является проведение программ примирения для участников школьных конфликтов и ситуаций криминального характера.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jc w:val="both"/>
        <w:rPr>
          <w:rFonts w:ascii="Bookman Old Style" w:hAnsi="Bookman Old Style" w:cs="Calibri"/>
        </w:rPr>
      </w:pPr>
      <w:r w:rsidRPr="008C719A">
        <w:rPr>
          <w:rFonts w:ascii="Bookman Old Style" w:hAnsi="Bookman Old Style" w:cs="Calibri"/>
          <w:sz w:val="28"/>
          <w:szCs w:val="28"/>
        </w:rPr>
        <w:t>  2.3.</w:t>
      </w:r>
      <w:r w:rsidRPr="006278F2">
        <w:rPr>
          <w:rFonts w:ascii="Bookman Old Style" w:hAnsi="Bookman Old Style" w:cs="Calibri"/>
          <w:sz w:val="28"/>
          <w:szCs w:val="28"/>
        </w:rPr>
        <w:t>Обучение школьников методам мирного урегулирования конфликтов</w:t>
      </w:r>
      <w:r w:rsidRPr="008C719A">
        <w:rPr>
          <w:rFonts w:ascii="Bookman Old Style" w:hAnsi="Bookman Old Style" w:cs="Calibri"/>
        </w:rPr>
        <w:t xml:space="preserve">. 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color w:val="339966"/>
          <w:sz w:val="28"/>
          <w:szCs w:val="28"/>
        </w:rPr>
      </w:pP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3.</w:t>
      </w:r>
      <w:r w:rsidRPr="008C719A">
        <w:rPr>
          <w:rFonts w:ascii="Bookman Old Style" w:hAnsi="Bookman Old Style" w:cs="Calibri"/>
          <w:color w:val="339966"/>
          <w:sz w:val="28"/>
          <w:szCs w:val="28"/>
        </w:rPr>
        <w:t>      </w:t>
      </w:r>
      <w:r w:rsidRPr="008C719A">
        <w:rPr>
          <w:rStyle w:val="apple-converted-space"/>
          <w:rFonts w:ascii="Bookman Old Style" w:hAnsi="Bookman Old Style" w:cs="Calibri"/>
          <w:color w:val="339966"/>
        </w:rPr>
        <w:t> </w:t>
      </w: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Принципы деятельности службы примирения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3.1.  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Деятельность службы примирения строится на следующих принципах: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3.1.1.  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Принцип добровольности, предполагающий исключительно добровольное участие в программе примирения конфликтующих сторон;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3.1.2.  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3.1.3.  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6278F2" w:rsidRPr="008C719A" w:rsidRDefault="006278F2" w:rsidP="00347EE4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b/>
          <w:bCs/>
          <w:color w:val="339966"/>
          <w:sz w:val="28"/>
          <w:szCs w:val="28"/>
        </w:rPr>
      </w:pPr>
      <w:r w:rsidRPr="008C719A">
        <w:rPr>
          <w:rFonts w:ascii="Bookman Old Style" w:hAnsi="Bookman Old Style" w:cs="Calibri"/>
          <w:b/>
          <w:bCs/>
          <w:sz w:val="28"/>
          <w:szCs w:val="28"/>
        </w:rPr>
        <w:t> </w:t>
      </w: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 xml:space="preserve">    4.</w:t>
      </w:r>
      <w:r>
        <w:rPr>
          <w:rFonts w:ascii="Bookman Old Style" w:hAnsi="Bookman Old Style" w:cs="Calibri"/>
          <w:b/>
          <w:bCs/>
          <w:color w:val="339966"/>
          <w:sz w:val="28"/>
          <w:szCs w:val="28"/>
        </w:rPr>
        <w:t xml:space="preserve">  </w:t>
      </w: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Порядок формирования службы примирения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4.1.  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В состав службы примире</w:t>
      </w:r>
      <w:r w:rsidR="00694691">
        <w:rPr>
          <w:rFonts w:ascii="Bookman Old Style" w:hAnsi="Bookman Old Style" w:cs="Calibri"/>
          <w:sz w:val="28"/>
          <w:szCs w:val="28"/>
        </w:rPr>
        <w:t>ния могут входить школьники 8- 9</w:t>
      </w:r>
      <w:r w:rsidRPr="008C719A">
        <w:rPr>
          <w:rFonts w:ascii="Bookman Old Style" w:hAnsi="Bookman Old Style" w:cs="Calibri"/>
          <w:sz w:val="28"/>
          <w:szCs w:val="28"/>
        </w:rPr>
        <w:t xml:space="preserve"> классов, прошедшие отбор  комиссии, в состав которой входят ( психологи  школы, социальные педагоги, </w:t>
      </w:r>
      <w:r>
        <w:rPr>
          <w:rFonts w:ascii="Bookman Old Style" w:hAnsi="Bookman Old Style" w:cs="Calibri"/>
          <w:sz w:val="28"/>
          <w:szCs w:val="28"/>
        </w:rPr>
        <w:t xml:space="preserve">если таковы имеются, </w:t>
      </w:r>
      <w:r w:rsidRPr="008C719A">
        <w:rPr>
          <w:rFonts w:ascii="Bookman Old Style" w:hAnsi="Bookman Old Style" w:cs="Calibri"/>
          <w:sz w:val="28"/>
          <w:szCs w:val="28"/>
        </w:rPr>
        <w:t>ст</w:t>
      </w:r>
      <w:proofErr w:type="gramStart"/>
      <w:r w:rsidRPr="008C719A">
        <w:rPr>
          <w:rFonts w:ascii="Bookman Old Style" w:hAnsi="Bookman Old Style" w:cs="Calibri"/>
          <w:sz w:val="28"/>
          <w:szCs w:val="28"/>
        </w:rPr>
        <w:t>.в</w:t>
      </w:r>
      <w:proofErr w:type="gramEnd"/>
      <w:r w:rsidRPr="008C719A">
        <w:rPr>
          <w:rFonts w:ascii="Bookman Old Style" w:hAnsi="Bookman Old Style" w:cs="Calibri"/>
          <w:sz w:val="28"/>
          <w:szCs w:val="28"/>
        </w:rPr>
        <w:t>ожатая).</w:t>
      </w:r>
    </w:p>
    <w:p w:rsidR="006278F2" w:rsidRPr="006278F2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6278F2">
        <w:rPr>
          <w:rFonts w:ascii="Bookman Old Style" w:hAnsi="Bookman Old Style" w:cs="Calibri"/>
          <w:sz w:val="28"/>
          <w:szCs w:val="28"/>
        </w:rPr>
        <w:t>4.2.  </w:t>
      </w:r>
      <w:r w:rsidRPr="006278F2">
        <w:rPr>
          <w:rStyle w:val="apple-converted-space"/>
          <w:rFonts w:ascii="Bookman Old Style" w:hAnsi="Bookman Old Style" w:cs="Calibri"/>
          <w:sz w:val="28"/>
          <w:szCs w:val="28"/>
        </w:rPr>
        <w:t> Руководителем  службы  может быть социальный педагог, психолог или иной педагогический работник школы, на которого возлагаются обязанности по руководству службой примирения приказом директора школы</w:t>
      </w:r>
      <w:proofErr w:type="gramStart"/>
      <w:r w:rsidRPr="006278F2">
        <w:rPr>
          <w:rStyle w:val="apple-converted-space"/>
          <w:rFonts w:ascii="Bookman Old Style" w:hAnsi="Bookman Old Style" w:cs="Calibri"/>
          <w:sz w:val="28"/>
          <w:szCs w:val="28"/>
        </w:rPr>
        <w:t xml:space="preserve"> </w:t>
      </w:r>
      <w:r w:rsidRPr="006278F2">
        <w:rPr>
          <w:rFonts w:ascii="Bookman Old Style" w:hAnsi="Bookman Old Style" w:cs="Calibri"/>
          <w:sz w:val="28"/>
          <w:szCs w:val="28"/>
        </w:rPr>
        <w:t>.</w:t>
      </w:r>
      <w:proofErr w:type="gramEnd"/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4.3. 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Служба примирения может предлагать социальному педагогу, психологу и иным педагогическим работникам являться постоянными консультантами службы примирения.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color w:val="339966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 </w:t>
      </w: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5.</w:t>
      </w:r>
      <w:r w:rsidRPr="008C719A">
        <w:rPr>
          <w:rFonts w:ascii="Bookman Old Style" w:hAnsi="Bookman Old Style" w:cs="Calibri"/>
          <w:color w:val="339966"/>
          <w:sz w:val="28"/>
          <w:szCs w:val="28"/>
        </w:rPr>
        <w:t>      </w:t>
      </w:r>
      <w:r w:rsidRPr="008C719A">
        <w:rPr>
          <w:rStyle w:val="apple-converted-space"/>
          <w:rFonts w:ascii="Bookman Old Style" w:hAnsi="Bookman Old Style" w:cs="Calibri"/>
          <w:color w:val="339966"/>
        </w:rPr>
        <w:t> </w:t>
      </w: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Права службы примирения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5.1.  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Участвовать в разрешении конфликтных вопросов между учениками, учителями и родителями;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5.2.  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Проводить на территории школы собрания, в том числе закрытые, встречи в рамках программ примирения и иные мероприятия;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5.3.  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Пользоваться, по согласованию с администрацией школы, постоянным помещением  для сборов и проведения программ примирения;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5.4.  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Размещать на территории школы информацию в отведенных для этого местах и в  средствах информации, получать время для выступлений своих представителей на классных часах и родительских собраниях;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5.5.  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Направлять в органы самоуправления и администрацию школы предложения, связанные с проведением программ примирения, разрешением конфликтных и криминальных ситуаций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5.6.  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Пользоваться организационной поддержкой должностных лиц школы, отвечающих за воспитательную работу, при подготовке и проведении программ примирения;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5.7.  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Привлекать психолога, социального педагога и других специалистов школы для организации совместной работы по разрешению конфликтных и криминальных ситуаций;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5.8.  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Использовать оргтехнику, средства связи и другое имущество школы по согласованию с администрацией;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</w:p>
    <w:p w:rsidR="006278F2" w:rsidRDefault="006278F2" w:rsidP="006278F2">
      <w:pPr>
        <w:shd w:val="clear" w:color="auto" w:fill="FFFFFF" w:themeFill="background1"/>
        <w:spacing w:line="276" w:lineRule="auto"/>
        <w:ind w:right="75"/>
        <w:rPr>
          <w:rFonts w:ascii="Bookman Old Style" w:hAnsi="Bookman Old Style" w:cs="Calibri"/>
          <w:b/>
          <w:bCs/>
          <w:color w:val="339966"/>
          <w:sz w:val="28"/>
          <w:szCs w:val="28"/>
        </w:rPr>
      </w:pP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right="75"/>
        <w:rPr>
          <w:rFonts w:ascii="Bookman Old Style" w:hAnsi="Bookman Old Style" w:cs="Calibri"/>
          <w:b/>
          <w:bCs/>
          <w:color w:val="339966"/>
          <w:sz w:val="28"/>
          <w:szCs w:val="28"/>
        </w:rPr>
      </w:pP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6.Порядок работы службы примирения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right="7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color w:val="339966"/>
          <w:sz w:val="28"/>
          <w:szCs w:val="28"/>
        </w:rPr>
        <w:t xml:space="preserve">   </w:t>
      </w:r>
      <w:r w:rsidRPr="008C719A">
        <w:rPr>
          <w:rFonts w:ascii="Bookman Old Style" w:hAnsi="Bookman Old Style" w:cs="Calibri"/>
          <w:sz w:val="28"/>
          <w:szCs w:val="28"/>
        </w:rPr>
        <w:t>6.1.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Служба примирения может получать информацию о случаях конфликтного или криминального характера от педагогов, учащихся, администрации школы, членов службы примирения;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6.2.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Служба примирения принимает решение возможности или невозможности примирительной программы в каждом конкретном случае самостоятельно. При необходимости, о принятом решении информируются должностные лица школы;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6.3.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Программа примирения начинается только в случае согласия обеих конфликтующих сторон на участие в данной программе;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6.4.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Во время проведения программы примирения вмешательство работников школы в процесс разрешения конфликта не допускается. В случае</w:t>
      </w:r>
      <w:proofErr w:type="gramStart"/>
      <w:r w:rsidRPr="008C719A">
        <w:rPr>
          <w:rFonts w:ascii="Bookman Old Style" w:hAnsi="Bookman Old Style" w:cs="Calibri"/>
          <w:sz w:val="28"/>
          <w:szCs w:val="28"/>
        </w:rPr>
        <w:t>,</w:t>
      </w:r>
      <w:proofErr w:type="gramEnd"/>
      <w:r w:rsidRPr="008C719A">
        <w:rPr>
          <w:rFonts w:ascii="Bookman Old Style" w:hAnsi="Bookman Old Style" w:cs="Calibri"/>
          <w:sz w:val="28"/>
          <w:szCs w:val="28"/>
        </w:rPr>
        <w:t xml:space="preserve"> если служба примирения поставила в известность администрацию школы о начале проведения программы примирения, администрация школы обязана обеспечить невмешательство в конфликт школьных работников;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6.5.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В случае</w:t>
      </w:r>
      <w:proofErr w:type="gramStart"/>
      <w:r w:rsidRPr="008C719A">
        <w:rPr>
          <w:rFonts w:ascii="Bookman Old Style" w:hAnsi="Bookman Old Style" w:cs="Calibri"/>
          <w:sz w:val="28"/>
          <w:szCs w:val="28"/>
        </w:rPr>
        <w:t>,</w:t>
      </w:r>
      <w:proofErr w:type="gramEnd"/>
      <w:r w:rsidRPr="008C719A">
        <w:rPr>
          <w:rFonts w:ascii="Bookman Old Style" w:hAnsi="Bookman Old Style" w:cs="Calibri"/>
          <w:sz w:val="28"/>
          <w:szCs w:val="28"/>
        </w:rPr>
        <w:t xml:space="preserve"> если программа примирения планируется на этапе дознания или следствия, о её проведении ставится в известность администрация школы и, при необходимости, проводится согласование с соответствующими органами внутренних дел. Согласие родителей на проведение программы в этом случае обязательно;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6.6.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Переговоры с родителями и должностными лицами может проводить консультант службы примирения или иное лицо, уполномоченное службой примирения;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6.7.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Программа примирения не может проводиться по фактам правонарушений, связанных с употреблением наркотиков и крайними проявлениями жестокости. В программе примирения не могут участвовать лица, имеющие психические заболевания;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6.8.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 xml:space="preserve">Если в ходе программы </w:t>
      </w:r>
      <w:proofErr w:type="gramStart"/>
      <w:r w:rsidRPr="008C719A">
        <w:rPr>
          <w:rFonts w:ascii="Bookman Old Style" w:hAnsi="Bookman Old Style" w:cs="Calibri"/>
          <w:sz w:val="28"/>
          <w:szCs w:val="28"/>
        </w:rPr>
        <w:t>примирения</w:t>
      </w:r>
      <w:proofErr w:type="gramEnd"/>
      <w:r w:rsidRPr="008C719A">
        <w:rPr>
          <w:rFonts w:ascii="Bookman Old Style" w:hAnsi="Bookman Old Style" w:cs="Calibri"/>
          <w:sz w:val="28"/>
          <w:szCs w:val="28"/>
        </w:rPr>
        <w:t xml:space="preserve"> конфликтующие стороны пришли к соглашению, достигнутые результаты фиксируются в примирительном договоре;</w:t>
      </w:r>
    </w:p>
    <w:p w:rsidR="006278F2" w:rsidRPr="008C719A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76" w:lineRule="auto"/>
        <w:ind w:right="283" w:firstLine="709"/>
        <w:jc w:val="both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6.10.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При необходимости, служба примирения передаёт копию примирительного договора администрации школы и ходатайствует о том, чтобы меры наказания не применялись;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6.11.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 xml:space="preserve">Служба примирения осуществляет </w:t>
      </w:r>
      <w:proofErr w:type="gramStart"/>
      <w:r w:rsidRPr="008C719A">
        <w:rPr>
          <w:rFonts w:ascii="Bookman Old Style" w:hAnsi="Bookman Old Style" w:cs="Calibri"/>
          <w:sz w:val="28"/>
          <w:szCs w:val="28"/>
        </w:rPr>
        <w:t>контроль за</w:t>
      </w:r>
      <w:proofErr w:type="gramEnd"/>
      <w:r w:rsidRPr="008C719A">
        <w:rPr>
          <w:rFonts w:ascii="Bookman Old Style" w:hAnsi="Bookman Old Style" w:cs="Calibri"/>
          <w:sz w:val="28"/>
          <w:szCs w:val="28"/>
        </w:rPr>
        <w:t xml:space="preserve"> выполнением обязательств, взятых на себя сторонами в примирительном договоре. При возникновении проблем в выполнении обязательств, служба примирения помогает сторонам осознать причины трудностей и пути их преодоления.</w:t>
      </w:r>
    </w:p>
    <w:p w:rsidR="006278F2" w:rsidRPr="008C719A" w:rsidRDefault="006278F2" w:rsidP="006278F2">
      <w:pPr>
        <w:widowControl w:val="0"/>
        <w:shd w:val="clear" w:color="auto" w:fill="FFFFFF" w:themeFill="background1"/>
        <w:tabs>
          <w:tab w:val="left" w:pos="874"/>
        </w:tabs>
        <w:autoSpaceDE w:val="0"/>
        <w:autoSpaceDN w:val="0"/>
        <w:adjustRightInd w:val="0"/>
        <w:spacing w:line="276" w:lineRule="auto"/>
        <w:ind w:right="283"/>
        <w:jc w:val="both"/>
        <w:rPr>
          <w:rFonts w:ascii="Bookman Old Style" w:hAnsi="Bookman Old Style"/>
          <w:color w:val="000000"/>
          <w:spacing w:val="-9"/>
          <w:sz w:val="20"/>
          <w:szCs w:val="20"/>
        </w:rPr>
      </w:pPr>
      <w:r w:rsidRPr="008C719A">
        <w:rPr>
          <w:rFonts w:ascii="Bookman Old Style" w:hAnsi="Bookman Old Style" w:cs="Calibri"/>
          <w:sz w:val="28"/>
          <w:szCs w:val="28"/>
        </w:rPr>
        <w:t xml:space="preserve">    6.12.Деятельность  службы примирения фиксируется в журналах и отчетах, которые являются внутренними документами службы</w:t>
      </w:r>
      <w:r w:rsidRPr="008C719A">
        <w:rPr>
          <w:rFonts w:ascii="Bookman Old Style" w:hAnsi="Bookman Old Style"/>
          <w:color w:val="000000"/>
          <w:spacing w:val="3"/>
          <w:sz w:val="20"/>
          <w:szCs w:val="20"/>
        </w:rPr>
        <w:t xml:space="preserve"> 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color w:val="339966"/>
          <w:sz w:val="28"/>
          <w:szCs w:val="28"/>
        </w:rPr>
      </w:pP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7.</w:t>
      </w:r>
      <w:r w:rsidRPr="008C719A">
        <w:rPr>
          <w:rFonts w:ascii="Bookman Old Style" w:hAnsi="Bookman Old Style" w:cs="Calibri"/>
          <w:color w:val="339966"/>
          <w:sz w:val="28"/>
          <w:szCs w:val="28"/>
        </w:rPr>
        <w:t>   </w:t>
      </w:r>
      <w:r w:rsidRPr="008C719A">
        <w:rPr>
          <w:rStyle w:val="apple-converted-space"/>
          <w:rFonts w:ascii="Bookman Old Style" w:hAnsi="Bookman Old Style" w:cs="Calibri"/>
          <w:color w:val="339966"/>
        </w:rPr>
        <w:t> </w:t>
      </w: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Заключительные положения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8.1.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Настоящее положение вступает в силу с момента утверждения.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color w:val="777777"/>
          <w:sz w:val="17"/>
          <w:szCs w:val="17"/>
        </w:rPr>
      </w:pPr>
      <w:r w:rsidRPr="008C719A">
        <w:rPr>
          <w:rFonts w:ascii="Bookman Old Style" w:hAnsi="Bookman Old Style" w:cs="Calibri"/>
          <w:sz w:val="28"/>
          <w:szCs w:val="28"/>
        </w:rPr>
        <w:t>8.2.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 xml:space="preserve">Изменения в настоящее положение вносятся   директором школы по предложению службы примирения  или органов школьного самоуправления 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</w:p>
    <w:p w:rsidR="006278F2" w:rsidRPr="008C719A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04"/>
        <w:jc w:val="both"/>
        <w:rPr>
          <w:rFonts w:ascii="Bookman Old Style" w:hAnsi="Bookman Old Style"/>
          <w:color w:val="000000"/>
          <w:sz w:val="20"/>
          <w:szCs w:val="20"/>
        </w:rPr>
      </w:pP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8.Перечень документации  ШСП</w:t>
      </w:r>
    </w:p>
    <w:p w:rsidR="006278F2" w:rsidRPr="007867C0" w:rsidRDefault="006278F2" w:rsidP="006278F2">
      <w:pPr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867C0">
        <w:rPr>
          <w:rFonts w:ascii="Bookman Old Style" w:hAnsi="Bookman Old Style"/>
          <w:sz w:val="28"/>
          <w:szCs w:val="28"/>
        </w:rPr>
        <w:t>Положение о службе школьной медиации.</w:t>
      </w:r>
    </w:p>
    <w:p w:rsidR="006278F2" w:rsidRPr="007867C0" w:rsidRDefault="006278F2" w:rsidP="006278F2">
      <w:pPr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867C0">
        <w:rPr>
          <w:rFonts w:ascii="Bookman Old Style" w:hAnsi="Bookman Old Style"/>
          <w:sz w:val="28"/>
          <w:szCs w:val="28"/>
        </w:rPr>
        <w:t>Приказ директора о создании школьной службы медиации и о назначении куратора службы.</w:t>
      </w:r>
    </w:p>
    <w:p w:rsidR="006278F2" w:rsidRPr="007867C0" w:rsidRDefault="006278F2" w:rsidP="006278F2">
      <w:pPr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867C0">
        <w:rPr>
          <w:rFonts w:ascii="Bookman Old Style" w:hAnsi="Bookman Old Style"/>
          <w:sz w:val="28"/>
          <w:szCs w:val="28"/>
        </w:rPr>
        <w:t>Журнал регистрации поступивших обращений по разрешению конфликтных ситуаций</w:t>
      </w:r>
    </w:p>
    <w:p w:rsidR="006278F2" w:rsidRPr="007867C0" w:rsidRDefault="006278F2" w:rsidP="006278F2">
      <w:pPr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867C0">
        <w:rPr>
          <w:rFonts w:ascii="Bookman Old Style" w:hAnsi="Bookman Old Style"/>
          <w:sz w:val="28"/>
          <w:szCs w:val="28"/>
        </w:rPr>
        <w:t>Регистрационная карточка конфликтной ситуации</w:t>
      </w:r>
    </w:p>
    <w:p w:rsidR="006278F2" w:rsidRPr="007867C0" w:rsidRDefault="006278F2" w:rsidP="006278F2">
      <w:pPr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867C0">
        <w:rPr>
          <w:rFonts w:ascii="Bookman Old Style" w:hAnsi="Bookman Old Style"/>
          <w:sz w:val="28"/>
          <w:szCs w:val="28"/>
        </w:rPr>
        <w:t xml:space="preserve">Примирительный договор </w:t>
      </w:r>
    </w:p>
    <w:p w:rsidR="006278F2" w:rsidRPr="007867C0" w:rsidRDefault="006278F2" w:rsidP="006278F2">
      <w:pPr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867C0">
        <w:rPr>
          <w:rFonts w:ascii="Bookman Old Style" w:hAnsi="Bookman Old Style"/>
          <w:sz w:val="28"/>
          <w:szCs w:val="28"/>
        </w:rPr>
        <w:t>План работы</w:t>
      </w:r>
    </w:p>
    <w:p w:rsidR="006278F2" w:rsidRDefault="006278F2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6278F2" w:rsidRPr="008C719A" w:rsidRDefault="006278F2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  <w:r w:rsidRPr="008C719A">
        <w:rPr>
          <w:rFonts w:ascii="Bookman Old Style" w:hAnsi="Bookman Old Style"/>
          <w:b/>
          <w:sz w:val="28"/>
          <w:szCs w:val="28"/>
        </w:rPr>
        <w:t>ПРИМИРИТЕЛЬНЫЙ    ДОГОВОР</w:t>
      </w:r>
    </w:p>
    <w:p w:rsidR="006278F2" w:rsidRDefault="006278F2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  <w:r w:rsidRPr="008C719A">
        <w:rPr>
          <w:rFonts w:ascii="Bookman Old Style" w:hAnsi="Bookman Old Style"/>
          <w:sz w:val="28"/>
          <w:szCs w:val="28"/>
        </w:rPr>
        <w:t>Участники восстановительной программы (медиации, круга сообщества, школьной конференции) в лице: ___________________________________________________________________________________________________________________________________________________________________________________________________</w:t>
      </w: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  <w:r w:rsidRPr="008C719A">
        <w:rPr>
          <w:rFonts w:ascii="Bookman Old Style" w:hAnsi="Bookman Old Style"/>
          <w:sz w:val="28"/>
          <w:szCs w:val="28"/>
        </w:rPr>
        <w:t>провели личную встречу, на которой обсудили ситуацию, состоящую в том, что ___________________________________________________________________________________________________________________________________________________________________________________________________</w:t>
      </w: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  <w:r w:rsidRPr="008C719A">
        <w:rPr>
          <w:rFonts w:ascii="Bookman Old Style" w:hAnsi="Bookman Old Style"/>
          <w:sz w:val="28"/>
          <w:szCs w:val="28"/>
        </w:rPr>
        <w:t>и пришли к следующим выводам (по  договоренностям):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  <w:r w:rsidRPr="008C719A">
        <w:rPr>
          <w:rFonts w:ascii="Bookman Old Style" w:hAnsi="Bookman Old Style"/>
          <w:sz w:val="28"/>
          <w:szCs w:val="28"/>
        </w:rPr>
        <w:t>Проверять выполнение условий договора и уведомлять медиаторов об их успешном завершении будет __________________________________________________________________________________________________________________________________</w:t>
      </w: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  <w:r w:rsidRPr="008C719A">
        <w:rPr>
          <w:rFonts w:ascii="Bookman Old Style" w:hAnsi="Bookman Old Style"/>
          <w:sz w:val="28"/>
          <w:szCs w:val="28"/>
        </w:rPr>
        <w:t>Встреча для аналитической беседы состоится (место, дата, время) __________________________________________________________________________________________________________________________________</w:t>
      </w: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  <w:r w:rsidRPr="008C719A">
        <w:rPr>
          <w:rFonts w:ascii="Bookman Old Style" w:hAnsi="Bookman Old Style"/>
          <w:sz w:val="28"/>
          <w:szCs w:val="28"/>
        </w:rPr>
        <w:t>Чтобы в дальнейшем подобное не повторилось, мы договорились сделать следующее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</w:p>
    <w:p w:rsidR="006278F2" w:rsidRPr="008C719A" w:rsidRDefault="006278F2" w:rsidP="006278F2">
      <w:pPr>
        <w:pStyle w:val="a6"/>
        <w:widowControl w:val="0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 w:rsidRPr="008C719A">
        <w:rPr>
          <w:rFonts w:ascii="Bookman Old Style" w:hAnsi="Bookman Old Style" w:cs="Times New Roman"/>
          <w:sz w:val="28"/>
          <w:szCs w:val="28"/>
        </w:rPr>
        <w:t xml:space="preserve">Мы понимаем, что копия данного договора может быть передана администрации и </w:t>
      </w:r>
      <w:proofErr w:type="gramStart"/>
      <w:r w:rsidRPr="008C719A">
        <w:rPr>
          <w:rFonts w:ascii="Bookman Old Style" w:hAnsi="Bookman Old Style" w:cs="Times New Roman"/>
          <w:sz w:val="28"/>
          <w:szCs w:val="28"/>
        </w:rPr>
        <w:t>другим</w:t>
      </w:r>
      <w:proofErr w:type="gramEnd"/>
      <w:r w:rsidRPr="008C719A">
        <w:rPr>
          <w:rFonts w:ascii="Bookman Old Style" w:hAnsi="Bookman Old Style" w:cs="Times New Roman"/>
          <w:sz w:val="28"/>
          <w:szCs w:val="28"/>
        </w:rPr>
        <w:t xml:space="preserve"> заинтересованным в решении лицам. Обсуждавшееся на примирительной встрече модератор никому сообщать не будет.</w:t>
      </w:r>
    </w:p>
    <w:p w:rsidR="006278F2" w:rsidRPr="008C719A" w:rsidRDefault="006278F2" w:rsidP="006278F2">
      <w:pPr>
        <w:pStyle w:val="a6"/>
        <w:widowControl w:val="0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 w:rsidRPr="008C719A">
        <w:rPr>
          <w:rFonts w:ascii="Bookman Old Style" w:hAnsi="Bookman Old Style" w:cs="Times New Roman"/>
          <w:sz w:val="28"/>
          <w:szCs w:val="28"/>
        </w:rPr>
        <w:t>Если это соглашение не будет выполнено, а у нас останутся проблемы, мы согласны вернуться на медиацию.</w:t>
      </w: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  <w:r w:rsidRPr="008C719A">
        <w:rPr>
          <w:rFonts w:ascii="Bookman Old Style" w:hAnsi="Bookman Old Style"/>
          <w:sz w:val="28"/>
          <w:szCs w:val="28"/>
        </w:rPr>
        <w:t>Фамилии, имена и подписи</w:t>
      </w:r>
    </w:p>
    <w:p w:rsidR="006278F2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  <w:r w:rsidRPr="008C719A">
        <w:rPr>
          <w:rFonts w:ascii="Bookman Old Style" w:hAnsi="Bookman Old Style"/>
          <w:sz w:val="28"/>
          <w:szCs w:val="28"/>
        </w:rPr>
        <w:t>участников встречи                                                     Дата</w:t>
      </w:r>
    </w:p>
    <w:p w:rsidR="006278F2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</w:p>
    <w:p w:rsidR="006278F2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</w:t>
      </w:r>
      <w:r w:rsidR="006278F2" w:rsidRPr="008C719A">
        <w:rPr>
          <w:rFonts w:ascii="Bookman Old Style" w:hAnsi="Bookman Old Style"/>
          <w:b/>
          <w:sz w:val="28"/>
          <w:szCs w:val="28"/>
        </w:rPr>
        <w:t xml:space="preserve">                                </w:t>
      </w:r>
    </w:p>
    <w:p w:rsidR="006278F2" w:rsidRPr="00347EE4" w:rsidRDefault="006278F2" w:rsidP="006278F2">
      <w:pPr>
        <w:shd w:val="clear" w:color="auto" w:fill="FFFFFF" w:themeFill="background1"/>
        <w:jc w:val="center"/>
        <w:rPr>
          <w:rFonts w:ascii="Bookman Old Style" w:hAnsi="Bookman Old Style"/>
          <w:sz w:val="28"/>
          <w:szCs w:val="28"/>
        </w:rPr>
      </w:pPr>
      <w:r w:rsidRPr="00347EE4">
        <w:rPr>
          <w:rFonts w:ascii="Bookman Old Style" w:hAnsi="Bookman Old Style"/>
          <w:sz w:val="28"/>
          <w:szCs w:val="28"/>
        </w:rPr>
        <w:t xml:space="preserve">            </w:t>
      </w:r>
      <w:r w:rsidR="00347EE4">
        <w:rPr>
          <w:rFonts w:ascii="Bookman Old Style" w:hAnsi="Bookman Old Style"/>
          <w:sz w:val="28"/>
          <w:szCs w:val="28"/>
        </w:rPr>
        <w:t xml:space="preserve">                        </w:t>
      </w:r>
      <w:r w:rsidRPr="00347EE4">
        <w:rPr>
          <w:rFonts w:ascii="Bookman Old Style" w:hAnsi="Bookman Old Style"/>
          <w:sz w:val="28"/>
          <w:szCs w:val="28"/>
        </w:rPr>
        <w:t>УТВЕРЖДАЮ:</w:t>
      </w:r>
    </w:p>
    <w:p w:rsidR="006278F2" w:rsidRPr="00347EE4" w:rsidRDefault="006278F2" w:rsidP="006278F2">
      <w:pPr>
        <w:shd w:val="clear" w:color="auto" w:fill="FFFFFF" w:themeFill="background1"/>
        <w:jc w:val="right"/>
        <w:rPr>
          <w:rFonts w:ascii="Bookman Old Style" w:hAnsi="Bookman Old Style"/>
          <w:sz w:val="28"/>
          <w:szCs w:val="28"/>
        </w:rPr>
      </w:pPr>
      <w:r w:rsidRPr="00347EE4">
        <w:rPr>
          <w:rFonts w:ascii="Bookman Old Style" w:hAnsi="Bookman Old Style"/>
          <w:sz w:val="28"/>
          <w:szCs w:val="28"/>
        </w:rPr>
        <w:t xml:space="preserve">       Директор школы___________</w:t>
      </w:r>
      <w:r w:rsidR="00347EE4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694691">
        <w:rPr>
          <w:rFonts w:ascii="Bookman Old Style" w:hAnsi="Bookman Old Style"/>
          <w:sz w:val="28"/>
          <w:szCs w:val="28"/>
        </w:rPr>
        <w:t>Кадимов</w:t>
      </w:r>
      <w:proofErr w:type="spellEnd"/>
      <w:r w:rsidR="00694691">
        <w:rPr>
          <w:rFonts w:ascii="Bookman Old Style" w:hAnsi="Bookman Old Style"/>
          <w:sz w:val="28"/>
          <w:szCs w:val="28"/>
        </w:rPr>
        <w:t xml:space="preserve"> М.А.</w:t>
      </w:r>
    </w:p>
    <w:p w:rsidR="006278F2" w:rsidRPr="00347EE4" w:rsidRDefault="006278F2" w:rsidP="006278F2">
      <w:pPr>
        <w:shd w:val="clear" w:color="auto" w:fill="FFFFFF" w:themeFill="background1"/>
        <w:jc w:val="right"/>
        <w:rPr>
          <w:rFonts w:ascii="Bookman Old Style" w:hAnsi="Bookman Old Style"/>
          <w:sz w:val="28"/>
          <w:szCs w:val="28"/>
        </w:rPr>
      </w:pPr>
      <w:r w:rsidRPr="00347EE4">
        <w:rPr>
          <w:rFonts w:ascii="Bookman Old Style" w:hAnsi="Bookman Old Style"/>
          <w:sz w:val="28"/>
          <w:szCs w:val="28"/>
        </w:rPr>
        <w:t>«______»____________20___г.</w:t>
      </w:r>
    </w:p>
    <w:p w:rsidR="006278F2" w:rsidRPr="008C719A" w:rsidRDefault="006278F2" w:rsidP="006278F2">
      <w:pPr>
        <w:shd w:val="clear" w:color="auto" w:fill="FFFFFF" w:themeFill="background1"/>
        <w:jc w:val="right"/>
        <w:rPr>
          <w:rFonts w:ascii="Bookman Old Style" w:hAnsi="Bookman Old Style"/>
          <w:b/>
          <w:sz w:val="28"/>
          <w:szCs w:val="28"/>
        </w:rPr>
      </w:pPr>
    </w:p>
    <w:p w:rsidR="006278F2" w:rsidRPr="008C719A" w:rsidRDefault="006278F2" w:rsidP="006278F2">
      <w:pPr>
        <w:shd w:val="clear" w:color="auto" w:fill="FFFFFF" w:themeFill="background1"/>
        <w:jc w:val="right"/>
        <w:rPr>
          <w:rFonts w:ascii="Bookman Old Style" w:hAnsi="Bookman Old Style"/>
          <w:sz w:val="28"/>
          <w:szCs w:val="28"/>
        </w:rPr>
      </w:pPr>
    </w:p>
    <w:p w:rsidR="006278F2" w:rsidRPr="008C719A" w:rsidRDefault="006278F2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  <w:r w:rsidRPr="008C719A">
        <w:rPr>
          <w:rFonts w:ascii="Bookman Old Style" w:hAnsi="Bookman Old Style"/>
          <w:b/>
          <w:sz w:val="28"/>
          <w:szCs w:val="28"/>
        </w:rPr>
        <w:t>План</w:t>
      </w:r>
    </w:p>
    <w:p w:rsidR="006278F2" w:rsidRDefault="006278F2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  <w:r w:rsidRPr="008C719A">
        <w:rPr>
          <w:rFonts w:ascii="Bookman Old Style" w:hAnsi="Bookman Old Style"/>
          <w:b/>
          <w:sz w:val="28"/>
          <w:szCs w:val="28"/>
        </w:rPr>
        <w:t xml:space="preserve"> работы школьной Службы примирения</w:t>
      </w:r>
    </w:p>
    <w:p w:rsidR="006278F2" w:rsidRPr="008C719A" w:rsidRDefault="00694691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  <w:proofErr w:type="spellStart"/>
      <w:r>
        <w:rPr>
          <w:rFonts w:ascii="Bookman Old Style" w:hAnsi="Bookman Old Style"/>
          <w:b/>
          <w:sz w:val="28"/>
          <w:szCs w:val="28"/>
        </w:rPr>
        <w:t>Ичинской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О</w:t>
      </w:r>
      <w:r w:rsidR="006278F2">
        <w:rPr>
          <w:rFonts w:ascii="Bookman Old Style" w:hAnsi="Bookman Old Style"/>
          <w:b/>
          <w:sz w:val="28"/>
          <w:szCs w:val="28"/>
        </w:rPr>
        <w:t>ОШ</w:t>
      </w:r>
    </w:p>
    <w:p w:rsidR="006278F2" w:rsidRPr="008C719A" w:rsidRDefault="006278F2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  <w:r w:rsidRPr="008C719A">
        <w:rPr>
          <w:rFonts w:ascii="Bookman Old Style" w:hAnsi="Bookman Old Style"/>
          <w:b/>
          <w:sz w:val="28"/>
          <w:szCs w:val="28"/>
        </w:rPr>
        <w:t>на   201</w:t>
      </w:r>
      <w:r w:rsidR="00694691">
        <w:rPr>
          <w:rFonts w:ascii="Bookman Old Style" w:hAnsi="Bookman Old Style"/>
          <w:b/>
          <w:sz w:val="28"/>
          <w:szCs w:val="28"/>
        </w:rPr>
        <w:t>7</w:t>
      </w:r>
      <w:r w:rsidRPr="008C719A">
        <w:rPr>
          <w:rFonts w:ascii="Bookman Old Style" w:hAnsi="Bookman Old Style"/>
          <w:b/>
          <w:sz w:val="28"/>
          <w:szCs w:val="28"/>
        </w:rPr>
        <w:t>-201</w:t>
      </w:r>
      <w:r w:rsidR="00694691">
        <w:rPr>
          <w:rFonts w:ascii="Bookman Old Style" w:hAnsi="Bookman Old Style"/>
          <w:b/>
          <w:sz w:val="28"/>
          <w:szCs w:val="28"/>
        </w:rPr>
        <w:t>8</w:t>
      </w:r>
      <w:r w:rsidRPr="008C719A">
        <w:rPr>
          <w:rFonts w:ascii="Bookman Old Style" w:hAnsi="Bookman Old Style"/>
          <w:b/>
          <w:sz w:val="28"/>
          <w:szCs w:val="28"/>
        </w:rPr>
        <w:t xml:space="preserve">   учебный год</w:t>
      </w:r>
    </w:p>
    <w:p w:rsidR="006278F2" w:rsidRPr="008C719A" w:rsidRDefault="006278F2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16"/>
          <w:szCs w:val="16"/>
        </w:rPr>
      </w:pPr>
    </w:p>
    <w:tbl>
      <w:tblPr>
        <w:tblW w:w="94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"/>
        <w:gridCol w:w="4111"/>
        <w:gridCol w:w="1984"/>
        <w:gridCol w:w="2410"/>
      </w:tblGrid>
      <w:tr w:rsidR="006278F2" w:rsidRPr="008C719A" w:rsidTr="006278F2">
        <w:trPr>
          <w:trHeight w:val="805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278F2" w:rsidRPr="008C719A" w:rsidRDefault="006278F2" w:rsidP="00BB6F36">
            <w:pPr>
              <w:shd w:val="clear" w:color="auto" w:fill="FFFFFF" w:themeFill="background1"/>
              <w:spacing w:before="30" w:after="30"/>
              <w:ind w:right="-1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proofErr w:type="gramStart"/>
            <w:r w:rsidRPr="008C719A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8C719A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ind w:left="229" w:right="282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78F2" w:rsidRDefault="006278F2" w:rsidP="006278F2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Ответств</w:t>
            </w:r>
            <w:r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ен.</w:t>
            </w:r>
          </w:p>
          <w:p w:rsidR="006278F2" w:rsidRPr="008C719A" w:rsidRDefault="006278F2" w:rsidP="006278F2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 xml:space="preserve"> лица</w:t>
            </w:r>
          </w:p>
        </w:tc>
      </w:tr>
      <w:tr w:rsidR="006278F2" w:rsidRPr="008C719A" w:rsidTr="006278F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ind w:left="229" w:right="282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>Организационно – методическая работа: планирование работы на учебный год, определение цели  и задач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</w:tc>
      </w:tr>
      <w:tr w:rsidR="006278F2" w:rsidRPr="008C719A" w:rsidTr="006278F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bCs/>
                <w:color w:val="000000"/>
                <w:sz w:val="28"/>
                <w:szCs w:val="28"/>
                <w:lang w:val="en-US"/>
              </w:rPr>
            </w:pPr>
            <w:r w:rsidRPr="008C719A">
              <w:rPr>
                <w:rFonts w:ascii="Bookman Old Style" w:hAnsi="Bookman Old Style"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ind w:left="229" w:right="282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>Сбор заявок, случаев для рассмотрения ШСП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</w:tc>
      </w:tr>
      <w:tr w:rsidR="006278F2" w:rsidRPr="008C719A" w:rsidTr="006278F2">
        <w:trPr>
          <w:trHeight w:val="1114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ind w:left="229" w:right="282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  <w:lang w:val="en-US"/>
              </w:rPr>
              <w:t>П</w:t>
            </w:r>
            <w:proofErr w:type="spellStart"/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>роведение</w:t>
            </w:r>
            <w:proofErr w:type="spellEnd"/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Pr="008C719A">
              <w:rPr>
                <w:rFonts w:ascii="Bookman Old Style" w:hAnsi="Bookman Old Style"/>
                <w:color w:val="000000"/>
                <w:sz w:val="28"/>
                <w:szCs w:val="28"/>
                <w:lang w:val="en-US"/>
              </w:rPr>
              <w:t xml:space="preserve"> </w:t>
            </w: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719A">
              <w:rPr>
                <w:rFonts w:ascii="Bookman Old Style" w:hAnsi="Bookman Old Style"/>
                <w:color w:val="000000"/>
                <w:sz w:val="28"/>
                <w:szCs w:val="28"/>
                <w:lang w:val="en-US"/>
              </w:rPr>
              <w:t>программ</w:t>
            </w:r>
            <w:proofErr w:type="spellEnd"/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примирения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в течение учебного года по запросам;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</w:tc>
      </w:tr>
      <w:tr w:rsidR="006278F2" w:rsidRPr="008C719A" w:rsidTr="006278F2">
        <w:trPr>
          <w:trHeight w:val="846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ind w:left="229" w:right="282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Проведение рабочих заседаний состава ШСП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</w:tc>
      </w:tr>
      <w:tr w:rsidR="006278F2" w:rsidRPr="008C719A" w:rsidTr="006278F2">
        <w:trPr>
          <w:trHeight w:val="846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bCs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ind w:left="229" w:right="282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>Участие в заседаниях МО руководителей школьных служб примирения района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78F2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По плану </w:t>
            </w: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>отдела</w:t>
            </w:r>
          </w:p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>образования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</w:tc>
      </w:tr>
      <w:tr w:rsidR="006278F2" w:rsidRPr="008C719A" w:rsidTr="006278F2">
        <w:trPr>
          <w:trHeight w:val="846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ind w:left="229" w:right="282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>Участие в семинарах, совещаниях, направленных на повышение квалификации в сфере деятельности ШСП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По плану </w:t>
            </w: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>отдела</w:t>
            </w: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образования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</w:tc>
      </w:tr>
      <w:tr w:rsidR="006278F2" w:rsidRPr="008C719A" w:rsidTr="006278F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Pr="008C719A" w:rsidRDefault="006278F2" w:rsidP="006278F2">
            <w:pPr>
              <w:shd w:val="clear" w:color="auto" w:fill="FFFFFF" w:themeFill="background1"/>
              <w:snapToGrid w:val="0"/>
              <w:spacing w:before="30" w:after="30"/>
              <w:ind w:left="229" w:right="282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Создание нового буклета о деятельности ШСП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</w:tc>
      </w:tr>
      <w:tr w:rsidR="006278F2" w:rsidRPr="008C719A" w:rsidTr="006278F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Pr="008C719A" w:rsidRDefault="006278F2" w:rsidP="006278F2">
            <w:pPr>
              <w:shd w:val="clear" w:color="auto" w:fill="FFFFFF" w:themeFill="background1"/>
              <w:snapToGrid w:val="0"/>
              <w:spacing w:before="30" w:after="30"/>
              <w:ind w:left="229" w:right="282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Проведение программ примирения по запросам инспекторов </w:t>
            </w:r>
            <w:proofErr w:type="spellStart"/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>ПДН</w:t>
            </w: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>с</w:t>
            </w:r>
            <w:proofErr w:type="spellEnd"/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предоставлением последним отчетов о проведенной восстановительной работе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>В  течение учебного года, по запросам;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</w:tc>
      </w:tr>
      <w:tr w:rsidR="006278F2" w:rsidRPr="008C719A" w:rsidTr="006278F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bCs/>
                <w:color w:val="000000"/>
                <w:sz w:val="28"/>
                <w:szCs w:val="28"/>
              </w:rPr>
            </w:pPr>
          </w:p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Default="006278F2" w:rsidP="00BB6F36">
            <w:pPr>
              <w:shd w:val="clear" w:color="auto" w:fill="FFFFFF" w:themeFill="background1"/>
              <w:snapToGrid w:val="0"/>
              <w:spacing w:before="30" w:after="30"/>
              <w:ind w:left="229" w:right="282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ind w:left="229" w:right="282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>Проведение программ примирения по запросам руководителя муници</w:t>
            </w: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>пальной</w:t>
            </w: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службы примирения с предоставлением последним отчетов о проведенной восстановительной работе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78F2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>В  течение учебного года по запросам;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8F2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</w:tc>
      </w:tr>
      <w:tr w:rsidR="006278F2" w:rsidRPr="008C719A" w:rsidTr="006278F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ind w:left="229" w:right="282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>Обсуждение проведенных программ примирения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78F2" w:rsidRPr="008C719A" w:rsidRDefault="006278F2" w:rsidP="006278F2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>май 201</w:t>
            </w: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>7</w:t>
            </w:r>
            <w:r w:rsidRPr="008C719A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8F2" w:rsidRPr="008C719A" w:rsidRDefault="006278F2" w:rsidP="00BB6F36">
            <w:pPr>
              <w:shd w:val="clear" w:color="auto" w:fill="FFFFFF" w:themeFill="background1"/>
              <w:snapToGrid w:val="0"/>
              <w:spacing w:before="30" w:after="30"/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</w:tc>
      </w:tr>
    </w:tbl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</w:p>
    <w:p w:rsidR="006278F2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</w:p>
    <w:p w:rsidR="006278F2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</w:p>
    <w:p w:rsidR="006278F2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</w:p>
    <w:p w:rsidR="006278F2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</w:p>
    <w:p w:rsidR="006278F2" w:rsidRPr="008C719A" w:rsidRDefault="006278F2" w:rsidP="00347EE4">
      <w:pPr>
        <w:shd w:val="clear" w:color="auto" w:fill="FFFFFF" w:themeFill="background1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Координатор</w:t>
      </w:r>
      <w:r w:rsidRPr="008C719A">
        <w:rPr>
          <w:rFonts w:ascii="Bookman Old Style" w:hAnsi="Bookman Old Style"/>
          <w:sz w:val="28"/>
          <w:szCs w:val="28"/>
        </w:rPr>
        <w:t xml:space="preserve"> ШСП   </w:t>
      </w:r>
      <w:r w:rsidR="00347EE4">
        <w:rPr>
          <w:rFonts w:ascii="Bookman Old Style" w:hAnsi="Bookman Old Style"/>
          <w:sz w:val="28"/>
          <w:szCs w:val="28"/>
        </w:rPr>
        <w:t xml:space="preserve">               </w:t>
      </w:r>
      <w:r w:rsidRPr="008C719A">
        <w:rPr>
          <w:rFonts w:ascii="Bookman Old Style" w:hAnsi="Bookman Old Style"/>
          <w:sz w:val="28"/>
          <w:szCs w:val="28"/>
        </w:rPr>
        <w:t xml:space="preserve">     </w:t>
      </w:r>
      <w:proofErr w:type="spellStart"/>
      <w:r w:rsidR="00694691">
        <w:rPr>
          <w:rFonts w:ascii="Bookman Old Style" w:hAnsi="Bookman Old Style"/>
          <w:sz w:val="28"/>
          <w:szCs w:val="28"/>
        </w:rPr>
        <w:t>Кадимова</w:t>
      </w:r>
      <w:proofErr w:type="spellEnd"/>
      <w:r w:rsidR="00694691">
        <w:rPr>
          <w:rFonts w:ascii="Bookman Old Style" w:hAnsi="Bookman Old Style"/>
          <w:sz w:val="28"/>
          <w:szCs w:val="28"/>
        </w:rPr>
        <w:t xml:space="preserve"> Г.З.</w:t>
      </w:r>
      <w:bookmarkStart w:id="0" w:name="_GoBack"/>
      <w:bookmarkEnd w:id="0"/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</w:p>
    <w:p w:rsidR="006278F2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</w:p>
    <w:p w:rsidR="006278F2" w:rsidRDefault="006278F2" w:rsidP="006278F2">
      <w:pPr>
        <w:shd w:val="clear" w:color="auto" w:fill="FFFFFF" w:themeFill="background1"/>
        <w:rPr>
          <w:rFonts w:ascii="Bookman Old Style" w:hAnsi="Bookman Old Style"/>
          <w:sz w:val="28"/>
          <w:szCs w:val="28"/>
        </w:rPr>
      </w:pPr>
    </w:p>
    <w:p w:rsidR="006278F2" w:rsidRDefault="006278F2" w:rsidP="006278F2">
      <w:pPr>
        <w:pStyle w:val="c32"/>
        <w:shd w:val="clear" w:color="auto" w:fill="FFFFFF" w:themeFill="background1"/>
        <w:spacing w:before="0" w:beforeAutospacing="0" w:after="0" w:afterAutospacing="0"/>
        <w:jc w:val="center"/>
        <w:rPr>
          <w:rStyle w:val="c4"/>
          <w:rFonts w:ascii="Bookman Old Style" w:hAnsi="Bookman Old Style"/>
          <w:b/>
          <w:bCs/>
          <w:color w:val="000000"/>
          <w:sz w:val="32"/>
        </w:rPr>
      </w:pPr>
    </w:p>
    <w:p w:rsidR="006278F2" w:rsidRDefault="006278F2" w:rsidP="006278F2">
      <w:pPr>
        <w:pStyle w:val="c32"/>
        <w:shd w:val="clear" w:color="auto" w:fill="FFFFFF" w:themeFill="background1"/>
        <w:spacing w:before="0" w:beforeAutospacing="0" w:after="0" w:afterAutospacing="0"/>
        <w:jc w:val="center"/>
        <w:rPr>
          <w:rStyle w:val="c4"/>
          <w:rFonts w:ascii="Bookman Old Style" w:hAnsi="Bookman Old Style"/>
          <w:b/>
          <w:bCs/>
          <w:color w:val="000000"/>
          <w:sz w:val="32"/>
        </w:rPr>
      </w:pPr>
    </w:p>
    <w:p w:rsidR="00347EE4" w:rsidRDefault="00347EE4" w:rsidP="006278F2">
      <w:pPr>
        <w:pStyle w:val="c32"/>
        <w:shd w:val="clear" w:color="auto" w:fill="FFFFFF" w:themeFill="background1"/>
        <w:spacing w:before="0" w:beforeAutospacing="0" w:after="0" w:afterAutospacing="0"/>
        <w:jc w:val="center"/>
        <w:rPr>
          <w:rStyle w:val="c4"/>
          <w:rFonts w:ascii="Bookman Old Style" w:hAnsi="Bookman Old Style"/>
          <w:b/>
          <w:bCs/>
          <w:color w:val="000000"/>
          <w:sz w:val="32"/>
        </w:rPr>
      </w:pPr>
    </w:p>
    <w:p w:rsidR="00347EE4" w:rsidRDefault="00347EE4" w:rsidP="006278F2">
      <w:pPr>
        <w:pStyle w:val="c32"/>
        <w:shd w:val="clear" w:color="auto" w:fill="FFFFFF" w:themeFill="background1"/>
        <w:spacing w:before="0" w:beforeAutospacing="0" w:after="0" w:afterAutospacing="0"/>
        <w:jc w:val="center"/>
        <w:rPr>
          <w:rStyle w:val="c4"/>
          <w:rFonts w:ascii="Bookman Old Style" w:hAnsi="Bookman Old Style"/>
          <w:b/>
          <w:bCs/>
          <w:color w:val="000000"/>
          <w:sz w:val="32"/>
        </w:rPr>
      </w:pPr>
    </w:p>
    <w:p w:rsidR="006278F2" w:rsidRDefault="006278F2" w:rsidP="006278F2">
      <w:pPr>
        <w:pStyle w:val="c32"/>
        <w:shd w:val="clear" w:color="auto" w:fill="FFFFFF" w:themeFill="background1"/>
        <w:spacing w:before="0" w:beforeAutospacing="0" w:after="0" w:afterAutospacing="0"/>
        <w:jc w:val="center"/>
        <w:rPr>
          <w:rStyle w:val="c4"/>
          <w:rFonts w:ascii="Bookman Old Style" w:hAnsi="Bookman Old Style"/>
          <w:b/>
          <w:bCs/>
          <w:color w:val="000000"/>
          <w:sz w:val="32"/>
        </w:rPr>
      </w:pPr>
    </w:p>
    <w:p w:rsidR="006278F2" w:rsidRPr="00007E4D" w:rsidRDefault="006278F2" w:rsidP="006278F2">
      <w:pPr>
        <w:pStyle w:val="c32"/>
        <w:shd w:val="clear" w:color="auto" w:fill="FFFFFF" w:themeFill="background1"/>
        <w:spacing w:before="0" w:beforeAutospacing="0" w:after="0" w:afterAutospacing="0"/>
        <w:jc w:val="center"/>
        <w:rPr>
          <w:rStyle w:val="c4"/>
          <w:rFonts w:ascii="Bookman Old Style" w:hAnsi="Bookman Old Style"/>
          <w:b/>
          <w:bCs/>
          <w:color w:val="000000"/>
          <w:sz w:val="32"/>
        </w:rPr>
      </w:pPr>
      <w:r w:rsidRPr="00007E4D">
        <w:rPr>
          <w:rStyle w:val="c4"/>
          <w:rFonts w:ascii="Bookman Old Style" w:hAnsi="Bookman Old Style"/>
          <w:b/>
          <w:bCs/>
          <w:color w:val="000000"/>
          <w:sz w:val="32"/>
        </w:rPr>
        <w:t>Форма журнала регистрации заявлений в </w:t>
      </w:r>
      <w:hyperlink r:id="rId7" w:history="1">
        <w:r w:rsidR="00347EE4">
          <w:rPr>
            <w:rStyle w:val="a7"/>
            <w:rFonts w:ascii="Bookman Old Style" w:hAnsi="Bookman Old Style"/>
            <w:b/>
            <w:bCs/>
            <w:color w:val="auto"/>
            <w:sz w:val="32"/>
            <w:u w:val="none"/>
          </w:rPr>
          <w:t>к</w:t>
        </w:r>
        <w:r w:rsidRPr="00347EE4">
          <w:rPr>
            <w:rStyle w:val="a7"/>
            <w:rFonts w:ascii="Bookman Old Style" w:hAnsi="Bookman Old Style"/>
            <w:b/>
            <w:bCs/>
            <w:color w:val="auto"/>
            <w:sz w:val="32"/>
            <w:u w:val="none"/>
          </w:rPr>
          <w:t>омиссию</w:t>
        </w:r>
      </w:hyperlink>
      <w:r w:rsidRPr="00347EE4">
        <w:rPr>
          <w:rStyle w:val="c4"/>
          <w:rFonts w:ascii="Bookman Old Style" w:hAnsi="Bookman Old Style"/>
          <w:b/>
          <w:bCs/>
          <w:sz w:val="32"/>
        </w:rPr>
        <w:t>:</w:t>
      </w:r>
    </w:p>
    <w:p w:rsidR="006278F2" w:rsidRPr="008C719A" w:rsidRDefault="006278F2" w:rsidP="006278F2">
      <w:pPr>
        <w:pStyle w:val="c32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tbl>
      <w:tblPr>
        <w:tblW w:w="9214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1094"/>
        <w:gridCol w:w="1276"/>
        <w:gridCol w:w="1559"/>
        <w:gridCol w:w="1134"/>
        <w:gridCol w:w="992"/>
        <w:gridCol w:w="1276"/>
        <w:gridCol w:w="87"/>
        <w:gridCol w:w="236"/>
        <w:gridCol w:w="811"/>
      </w:tblGrid>
      <w:tr w:rsidR="006278F2" w:rsidRPr="008C719A" w:rsidTr="006278F2">
        <w:trPr>
          <w:trHeight w:val="161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8C719A" w:rsidRDefault="006278F2" w:rsidP="00BB6F36">
            <w:pPr>
              <w:pStyle w:val="c29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color w:val="000000"/>
              </w:rPr>
            </w:pPr>
            <w:bookmarkStart w:id="1" w:name="ea8f68127e68c9c4b231132bed2c61cda11b3ac4"/>
            <w:bookmarkStart w:id="2" w:name="0"/>
            <w:bookmarkEnd w:id="1"/>
            <w:bookmarkEnd w:id="2"/>
            <w:r w:rsidRPr="008C719A">
              <w:rPr>
                <w:rStyle w:val="c0"/>
                <w:rFonts w:ascii="Bookman Old Style" w:hAnsi="Bookman Old Style"/>
                <w:color w:val="000000"/>
              </w:rPr>
              <w:t>№</w:t>
            </w:r>
          </w:p>
          <w:p w:rsidR="006278F2" w:rsidRPr="008C719A" w:rsidRDefault="006278F2" w:rsidP="00BB6F36">
            <w:pPr>
              <w:pStyle w:val="c17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rFonts w:ascii="Bookman Old Style" w:hAnsi="Bookman Old Style" w:cs="Arial"/>
                <w:color w:val="000000"/>
              </w:rPr>
            </w:pPr>
            <w:r w:rsidRPr="008C719A">
              <w:rPr>
                <w:rStyle w:val="c0"/>
                <w:rFonts w:ascii="Bookman Old Style" w:hAnsi="Bookman Old Style"/>
                <w:color w:val="000000"/>
              </w:rPr>
              <w:t> </w:t>
            </w:r>
            <w:proofErr w:type="gramStart"/>
            <w:r w:rsidRPr="008C719A">
              <w:rPr>
                <w:rStyle w:val="c0"/>
                <w:rFonts w:ascii="Bookman Old Style" w:hAnsi="Bookman Old Style"/>
                <w:color w:val="000000"/>
              </w:rPr>
              <w:t>п</w:t>
            </w:r>
            <w:proofErr w:type="gramEnd"/>
            <w:r w:rsidRPr="008C719A">
              <w:rPr>
                <w:rStyle w:val="c0"/>
                <w:rFonts w:ascii="Bookman Old Style" w:hAnsi="Bookman Old Style"/>
                <w:color w:val="000000"/>
              </w:rPr>
              <w:t>/п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8C719A" w:rsidRDefault="006278F2" w:rsidP="00BB6F36">
            <w:pPr>
              <w:pStyle w:val="c20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rFonts w:ascii="Bookman Old Style" w:hAnsi="Bookman Old Style" w:cs="Arial"/>
                <w:color w:val="000000"/>
              </w:rPr>
            </w:pPr>
            <w:r w:rsidRPr="008C719A">
              <w:rPr>
                <w:rStyle w:val="c0"/>
                <w:rFonts w:ascii="Bookman Old Style" w:hAnsi="Bookman Old Style"/>
                <w:color w:val="000000"/>
              </w:rPr>
              <w:t>Дата подачи заявления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8C719A" w:rsidRDefault="006278F2" w:rsidP="00BB6F36">
            <w:pPr>
              <w:pStyle w:val="c20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rFonts w:ascii="Bookman Old Style" w:hAnsi="Bookman Old Style" w:cs="Arial"/>
                <w:color w:val="000000"/>
              </w:rPr>
            </w:pPr>
            <w:proofErr w:type="spellStart"/>
            <w:proofErr w:type="gramStart"/>
            <w:r w:rsidRPr="008C719A">
              <w:rPr>
                <w:rStyle w:val="c0"/>
                <w:rFonts w:ascii="Bookman Old Style" w:hAnsi="Bookman Old Style"/>
                <w:color w:val="000000"/>
              </w:rPr>
              <w:t>Фами</w:t>
            </w:r>
            <w:proofErr w:type="spellEnd"/>
            <w:r>
              <w:rPr>
                <w:rStyle w:val="c0"/>
                <w:rFonts w:ascii="Bookman Old Style" w:hAnsi="Bookman Old Style"/>
                <w:color w:val="000000"/>
              </w:rPr>
              <w:t>-</w:t>
            </w:r>
            <w:r w:rsidRPr="008C719A">
              <w:rPr>
                <w:rStyle w:val="c0"/>
                <w:rFonts w:ascii="Bookman Old Style" w:hAnsi="Bookman Old Style"/>
                <w:color w:val="000000"/>
              </w:rPr>
              <w:t>лия</w:t>
            </w:r>
            <w:proofErr w:type="gramEnd"/>
            <w:r w:rsidRPr="008C719A">
              <w:rPr>
                <w:rStyle w:val="c0"/>
                <w:rFonts w:ascii="Bookman Old Style" w:hAnsi="Bookman Old Style"/>
                <w:color w:val="000000"/>
              </w:rPr>
              <w:t xml:space="preserve"> заявителя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8C719A" w:rsidRDefault="006278F2" w:rsidP="006278F2">
            <w:pPr>
              <w:pStyle w:val="c20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rFonts w:ascii="Bookman Old Style" w:hAnsi="Bookman Old Style" w:cs="Arial"/>
                <w:color w:val="000000"/>
              </w:rPr>
            </w:pPr>
            <w:proofErr w:type="gramStart"/>
            <w:r w:rsidRPr="008C719A">
              <w:rPr>
                <w:rStyle w:val="c0"/>
                <w:rFonts w:ascii="Bookman Old Style" w:hAnsi="Bookman Old Style"/>
                <w:color w:val="000000"/>
              </w:rPr>
              <w:t>Краткое содержа</w:t>
            </w:r>
            <w:r>
              <w:rPr>
                <w:rStyle w:val="c0"/>
                <w:rFonts w:ascii="Bookman Old Style" w:hAnsi="Bookman Old Style"/>
                <w:color w:val="000000"/>
              </w:rPr>
              <w:t>-</w:t>
            </w:r>
            <w:proofErr w:type="spellStart"/>
            <w:r w:rsidRPr="008C719A">
              <w:rPr>
                <w:rStyle w:val="c0"/>
                <w:rFonts w:ascii="Bookman Old Style" w:hAnsi="Bookman Old Style"/>
                <w:color w:val="000000"/>
              </w:rPr>
              <w:t>ние</w:t>
            </w:r>
            <w:proofErr w:type="spellEnd"/>
            <w:r w:rsidRPr="008C719A">
              <w:rPr>
                <w:rStyle w:val="c0"/>
                <w:rFonts w:ascii="Bookman Old Style" w:hAnsi="Bookman Old Style"/>
                <w:color w:val="000000"/>
              </w:rPr>
              <w:t xml:space="preserve"> заявления (суть конфликта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8C719A" w:rsidRDefault="006278F2" w:rsidP="00BB6F36">
            <w:pPr>
              <w:pStyle w:val="c29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color w:val="000000"/>
              </w:rPr>
            </w:pPr>
            <w:r w:rsidRPr="008C719A">
              <w:rPr>
                <w:rStyle w:val="c0"/>
                <w:rFonts w:ascii="Bookman Old Style" w:hAnsi="Bookman Old Style"/>
                <w:color w:val="000000"/>
              </w:rPr>
              <w:t>Дата</w:t>
            </w:r>
          </w:p>
          <w:p w:rsidR="006278F2" w:rsidRPr="008C719A" w:rsidRDefault="006278F2" w:rsidP="00BB6F36">
            <w:pPr>
              <w:pStyle w:val="c17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rFonts w:ascii="Bookman Old Style" w:hAnsi="Bookman Old Style" w:cs="Arial"/>
                <w:color w:val="000000"/>
              </w:rPr>
            </w:pPr>
            <w:r w:rsidRPr="008C719A">
              <w:rPr>
                <w:rStyle w:val="c0"/>
                <w:rFonts w:ascii="Bookman Old Style" w:hAnsi="Bookman Old Style"/>
                <w:color w:val="000000"/>
              </w:rPr>
              <w:t> ответа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8C719A" w:rsidRDefault="006278F2" w:rsidP="00BB6F36">
            <w:pPr>
              <w:pStyle w:val="c20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rFonts w:ascii="Bookman Old Style" w:hAnsi="Bookman Old Style" w:cs="Arial"/>
                <w:color w:val="000000"/>
              </w:rPr>
            </w:pPr>
            <w:proofErr w:type="spellStart"/>
            <w:proofErr w:type="gramStart"/>
            <w:r w:rsidRPr="008C719A">
              <w:rPr>
                <w:rStyle w:val="c0"/>
                <w:rFonts w:ascii="Bookman Old Style" w:hAnsi="Bookman Old Style"/>
                <w:color w:val="000000"/>
              </w:rPr>
              <w:t>Реше</w:t>
            </w:r>
            <w:r>
              <w:rPr>
                <w:rStyle w:val="c0"/>
                <w:rFonts w:ascii="Bookman Old Style" w:hAnsi="Bookman Old Style"/>
                <w:color w:val="000000"/>
              </w:rPr>
              <w:t>-</w:t>
            </w:r>
            <w:r w:rsidRPr="008C719A">
              <w:rPr>
                <w:rStyle w:val="c0"/>
                <w:rFonts w:ascii="Bookman Old Style" w:hAnsi="Bookman Old Style"/>
                <w:color w:val="000000"/>
              </w:rPr>
              <w:t>ние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Default="006278F2" w:rsidP="00BB6F36">
            <w:pPr>
              <w:pStyle w:val="c20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rStyle w:val="c0"/>
                <w:rFonts w:ascii="Bookman Old Style" w:hAnsi="Bookman Old Style"/>
                <w:color w:val="000000"/>
              </w:rPr>
            </w:pPr>
            <w:r w:rsidRPr="008C719A">
              <w:rPr>
                <w:rStyle w:val="c0"/>
                <w:rFonts w:ascii="Bookman Old Style" w:hAnsi="Bookman Old Style"/>
                <w:color w:val="000000"/>
              </w:rPr>
              <w:t>Подпись заяви</w:t>
            </w:r>
            <w:r>
              <w:rPr>
                <w:rStyle w:val="c0"/>
                <w:rFonts w:ascii="Bookman Old Style" w:hAnsi="Bookman Old Style"/>
                <w:color w:val="000000"/>
              </w:rPr>
              <w:t>-</w:t>
            </w:r>
          </w:p>
          <w:p w:rsidR="006278F2" w:rsidRPr="008C719A" w:rsidRDefault="006278F2" w:rsidP="00BB6F36">
            <w:pPr>
              <w:pStyle w:val="c20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rFonts w:ascii="Bookman Old Style" w:hAnsi="Bookman Old Style" w:cs="Arial"/>
                <w:color w:val="000000"/>
              </w:rPr>
            </w:pPr>
            <w:r w:rsidRPr="008C719A">
              <w:rPr>
                <w:rStyle w:val="c0"/>
                <w:rFonts w:ascii="Bookman Old Style" w:hAnsi="Bookman Old Style"/>
                <w:color w:val="000000"/>
              </w:rPr>
              <w:t>теля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Default="006278F2" w:rsidP="00BB6F36">
            <w:pPr>
              <w:pStyle w:val="c20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c0"/>
                <w:rFonts w:ascii="Bookman Old Style" w:hAnsi="Bookman Old Style"/>
                <w:color w:val="000000"/>
              </w:rPr>
            </w:pPr>
            <w:r w:rsidRPr="008C719A">
              <w:rPr>
                <w:rStyle w:val="c0"/>
                <w:rFonts w:ascii="Bookman Old Style" w:hAnsi="Bookman Old Style"/>
                <w:color w:val="000000"/>
              </w:rPr>
              <w:t>Снятие с контроля</w:t>
            </w:r>
          </w:p>
          <w:p w:rsidR="006278F2" w:rsidRPr="008C719A" w:rsidRDefault="006278F2" w:rsidP="00BB6F36">
            <w:pPr>
              <w:pStyle w:val="c2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color w:val="000000"/>
              </w:rPr>
            </w:pPr>
            <w:r w:rsidRPr="008C719A">
              <w:rPr>
                <w:rStyle w:val="c0"/>
                <w:rFonts w:ascii="Bookman Old Style" w:hAnsi="Bookman Old Style"/>
                <w:color w:val="000000"/>
              </w:rPr>
              <w:t xml:space="preserve"> (дата и подпись</w:t>
            </w:r>
            <w:proofErr w:type="gramStart"/>
            <w:r w:rsidRPr="008C719A">
              <w:rPr>
                <w:rStyle w:val="c0"/>
                <w:rFonts w:ascii="Bookman Old Style" w:hAnsi="Bookman Old Style"/>
                <w:color w:val="000000"/>
              </w:rPr>
              <w:t xml:space="preserve"> )</w:t>
            </w:r>
            <w:proofErr w:type="gramEnd"/>
          </w:p>
        </w:tc>
      </w:tr>
      <w:tr w:rsidR="00347EE4" w:rsidRPr="008C719A" w:rsidTr="006278F2">
        <w:trPr>
          <w:trHeight w:val="161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EE4" w:rsidRPr="008C719A" w:rsidRDefault="00347EE4" w:rsidP="00BB6F36">
            <w:pPr>
              <w:pStyle w:val="c29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c0"/>
                <w:rFonts w:ascii="Bookman Old Style" w:hAnsi="Bookman Old Style"/>
                <w:color w:val="00000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EE4" w:rsidRPr="008C719A" w:rsidRDefault="00347EE4" w:rsidP="00BB6F36">
            <w:pPr>
              <w:pStyle w:val="c20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rStyle w:val="c0"/>
                <w:rFonts w:ascii="Bookman Old Style" w:hAnsi="Bookman Old Style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EE4" w:rsidRPr="008C719A" w:rsidRDefault="00347EE4" w:rsidP="00BB6F36">
            <w:pPr>
              <w:pStyle w:val="c20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rStyle w:val="c0"/>
                <w:rFonts w:ascii="Bookman Old Style" w:hAnsi="Bookman Old Style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EE4" w:rsidRPr="008C719A" w:rsidRDefault="00347EE4" w:rsidP="006278F2">
            <w:pPr>
              <w:pStyle w:val="c20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rStyle w:val="c0"/>
                <w:rFonts w:ascii="Bookman Old Style" w:hAnsi="Bookman Old Style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EE4" w:rsidRPr="008C719A" w:rsidRDefault="00347EE4" w:rsidP="00BB6F36">
            <w:pPr>
              <w:pStyle w:val="c29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c0"/>
                <w:rFonts w:ascii="Bookman Old Style" w:hAnsi="Bookman Old Style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EE4" w:rsidRPr="008C719A" w:rsidRDefault="00347EE4" w:rsidP="00BB6F36">
            <w:pPr>
              <w:pStyle w:val="c20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rStyle w:val="c0"/>
                <w:rFonts w:ascii="Bookman Old Style" w:hAnsi="Bookman Old Style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EE4" w:rsidRPr="008C719A" w:rsidRDefault="00347EE4" w:rsidP="00BB6F36">
            <w:pPr>
              <w:pStyle w:val="c20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rStyle w:val="c0"/>
                <w:rFonts w:ascii="Bookman Old Style" w:hAnsi="Bookman Old Style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EE4" w:rsidRPr="008C719A" w:rsidRDefault="00347EE4" w:rsidP="00BB6F36">
            <w:pPr>
              <w:pStyle w:val="c20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c0"/>
                <w:rFonts w:ascii="Bookman Old Style" w:hAnsi="Bookman Old Style"/>
                <w:color w:val="000000"/>
              </w:rPr>
            </w:pPr>
          </w:p>
        </w:tc>
      </w:tr>
      <w:tr w:rsidR="00347EE4" w:rsidRPr="008C719A" w:rsidTr="006278F2">
        <w:trPr>
          <w:trHeight w:val="161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EE4" w:rsidRPr="008C719A" w:rsidRDefault="00347EE4" w:rsidP="00BB6F36">
            <w:pPr>
              <w:pStyle w:val="c29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c0"/>
                <w:rFonts w:ascii="Bookman Old Style" w:hAnsi="Bookman Old Style"/>
                <w:color w:val="000000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EE4" w:rsidRPr="008C719A" w:rsidRDefault="00347EE4" w:rsidP="00BB6F36">
            <w:pPr>
              <w:pStyle w:val="c20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rStyle w:val="c0"/>
                <w:rFonts w:ascii="Bookman Old Style" w:hAnsi="Bookman Old Style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EE4" w:rsidRPr="008C719A" w:rsidRDefault="00347EE4" w:rsidP="00BB6F36">
            <w:pPr>
              <w:pStyle w:val="c20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rStyle w:val="c0"/>
                <w:rFonts w:ascii="Bookman Old Style" w:hAnsi="Bookman Old Style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EE4" w:rsidRPr="008C719A" w:rsidRDefault="00347EE4" w:rsidP="006278F2">
            <w:pPr>
              <w:pStyle w:val="c20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rStyle w:val="c0"/>
                <w:rFonts w:ascii="Bookman Old Style" w:hAnsi="Bookman Old Style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EE4" w:rsidRPr="008C719A" w:rsidRDefault="00347EE4" w:rsidP="00BB6F36">
            <w:pPr>
              <w:pStyle w:val="c29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c0"/>
                <w:rFonts w:ascii="Bookman Old Style" w:hAnsi="Bookman Old Style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EE4" w:rsidRPr="008C719A" w:rsidRDefault="00347EE4" w:rsidP="00BB6F36">
            <w:pPr>
              <w:pStyle w:val="c20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rStyle w:val="c0"/>
                <w:rFonts w:ascii="Bookman Old Style" w:hAnsi="Bookman Old Style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EE4" w:rsidRPr="008C719A" w:rsidRDefault="00347EE4" w:rsidP="00BB6F36">
            <w:pPr>
              <w:pStyle w:val="c20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rStyle w:val="c0"/>
                <w:rFonts w:ascii="Bookman Old Style" w:hAnsi="Bookman Old Style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EE4" w:rsidRPr="008C719A" w:rsidRDefault="00347EE4" w:rsidP="00BB6F36">
            <w:pPr>
              <w:pStyle w:val="c20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c0"/>
                <w:rFonts w:ascii="Bookman Old Style" w:hAnsi="Bookman Old Style"/>
                <w:color w:val="000000"/>
              </w:rPr>
            </w:pPr>
          </w:p>
        </w:tc>
      </w:tr>
      <w:tr w:rsidR="006278F2" w:rsidRPr="008C719A" w:rsidTr="006278F2">
        <w:trPr>
          <w:trHeight w:val="18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8C719A" w:rsidRDefault="006278F2" w:rsidP="00BB6F36">
            <w:pPr>
              <w:shd w:val="clear" w:color="auto" w:fill="FFFFFF" w:themeFill="background1"/>
              <w:rPr>
                <w:rFonts w:ascii="Bookman Old Style" w:hAnsi="Bookman Old Style" w:cs="Arial"/>
                <w:color w:val="444444"/>
                <w:sz w:val="1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8C719A" w:rsidRDefault="006278F2" w:rsidP="00BB6F36">
            <w:pPr>
              <w:shd w:val="clear" w:color="auto" w:fill="FFFFFF" w:themeFill="background1"/>
              <w:rPr>
                <w:rFonts w:ascii="Bookman Old Style" w:hAnsi="Bookman Old Style" w:cs="Arial"/>
                <w:color w:val="444444"/>
                <w:sz w:val="1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8C719A" w:rsidRDefault="006278F2" w:rsidP="00BB6F36">
            <w:pPr>
              <w:shd w:val="clear" w:color="auto" w:fill="FFFFFF" w:themeFill="background1"/>
              <w:rPr>
                <w:rFonts w:ascii="Bookman Old Style" w:hAnsi="Bookman Old Style" w:cs="Arial"/>
                <w:color w:val="444444"/>
                <w:sz w:val="1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8C719A" w:rsidRDefault="006278F2" w:rsidP="00BB6F36">
            <w:pPr>
              <w:shd w:val="clear" w:color="auto" w:fill="FFFFFF" w:themeFill="background1"/>
              <w:rPr>
                <w:rFonts w:ascii="Bookman Old Style" w:hAnsi="Bookman Old Style" w:cs="Arial"/>
                <w:color w:val="444444"/>
                <w:sz w:val="1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8C719A" w:rsidRDefault="006278F2" w:rsidP="00BB6F36">
            <w:pPr>
              <w:shd w:val="clear" w:color="auto" w:fill="FFFFFF" w:themeFill="background1"/>
              <w:rPr>
                <w:rFonts w:ascii="Bookman Old Style" w:hAnsi="Bookman Old Style" w:cs="Arial"/>
                <w:color w:val="444444"/>
                <w:sz w:val="1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8C719A" w:rsidRDefault="006278F2" w:rsidP="00BB6F36">
            <w:pPr>
              <w:shd w:val="clear" w:color="auto" w:fill="FFFFFF" w:themeFill="background1"/>
              <w:rPr>
                <w:rFonts w:ascii="Bookman Old Style" w:hAnsi="Bookman Old Style" w:cs="Arial"/>
                <w:color w:val="444444"/>
                <w:sz w:val="1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8C719A" w:rsidRDefault="006278F2" w:rsidP="00BB6F36">
            <w:pPr>
              <w:shd w:val="clear" w:color="auto" w:fill="FFFFFF" w:themeFill="background1"/>
              <w:rPr>
                <w:rFonts w:ascii="Bookman Old Style" w:hAnsi="Bookman Old Style" w:cs="Arial"/>
                <w:color w:val="444444"/>
                <w:sz w:val="1"/>
                <w:szCs w:val="18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8C719A" w:rsidRDefault="006278F2" w:rsidP="00BB6F36">
            <w:pPr>
              <w:shd w:val="clear" w:color="auto" w:fill="FFFFFF" w:themeFill="background1"/>
              <w:rPr>
                <w:rFonts w:ascii="Bookman Old Style" w:hAnsi="Bookman Old Style" w:cs="Arial"/>
                <w:color w:val="444444"/>
                <w:sz w:val="1"/>
                <w:szCs w:val="18"/>
              </w:rPr>
            </w:pPr>
          </w:p>
        </w:tc>
      </w:tr>
    </w:tbl>
    <w:p w:rsidR="006278F2" w:rsidRDefault="006278F2" w:rsidP="006278F2">
      <w:pPr>
        <w:pStyle w:val="a3"/>
        <w:shd w:val="clear" w:color="auto" w:fill="FFFFFF" w:themeFill="background1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  <w:color w:val="222222"/>
          <w:sz w:val="21"/>
          <w:szCs w:val="21"/>
        </w:rPr>
      </w:pPr>
    </w:p>
    <w:p w:rsidR="00347EE4" w:rsidRDefault="00347EE4" w:rsidP="006278F2">
      <w:pPr>
        <w:pStyle w:val="a3"/>
        <w:shd w:val="clear" w:color="auto" w:fill="FFFFFF" w:themeFill="background1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  <w:color w:val="222222"/>
          <w:sz w:val="21"/>
          <w:szCs w:val="21"/>
        </w:rPr>
      </w:pPr>
    </w:p>
    <w:p w:rsidR="00347EE4" w:rsidRDefault="00347EE4" w:rsidP="006278F2">
      <w:pPr>
        <w:pStyle w:val="a3"/>
        <w:shd w:val="clear" w:color="auto" w:fill="FFFFFF" w:themeFill="background1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  <w:color w:val="222222"/>
          <w:sz w:val="21"/>
          <w:szCs w:val="21"/>
        </w:rPr>
      </w:pPr>
    </w:p>
    <w:p w:rsidR="00347EE4" w:rsidRDefault="00347EE4" w:rsidP="006278F2">
      <w:pPr>
        <w:pStyle w:val="a3"/>
        <w:shd w:val="clear" w:color="auto" w:fill="FFFFFF" w:themeFill="background1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  <w:color w:val="222222"/>
          <w:sz w:val="21"/>
          <w:szCs w:val="21"/>
        </w:rPr>
      </w:pPr>
    </w:p>
    <w:p w:rsidR="00347EE4" w:rsidRDefault="00347EE4" w:rsidP="006278F2">
      <w:pPr>
        <w:pStyle w:val="a3"/>
        <w:shd w:val="clear" w:color="auto" w:fill="FFFFFF" w:themeFill="background1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  <w:color w:val="222222"/>
          <w:sz w:val="21"/>
          <w:szCs w:val="21"/>
        </w:rPr>
      </w:pPr>
    </w:p>
    <w:p w:rsidR="00347EE4" w:rsidRDefault="00347EE4" w:rsidP="006278F2">
      <w:pPr>
        <w:pStyle w:val="a3"/>
        <w:shd w:val="clear" w:color="auto" w:fill="FFFFFF" w:themeFill="background1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  <w:color w:val="222222"/>
          <w:sz w:val="21"/>
          <w:szCs w:val="21"/>
        </w:rPr>
      </w:pPr>
    </w:p>
    <w:p w:rsidR="00347EE4" w:rsidRDefault="00347EE4" w:rsidP="006278F2">
      <w:pPr>
        <w:pStyle w:val="a3"/>
        <w:shd w:val="clear" w:color="auto" w:fill="FFFFFF" w:themeFill="background1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  <w:color w:val="222222"/>
          <w:sz w:val="21"/>
          <w:szCs w:val="21"/>
        </w:rPr>
      </w:pPr>
    </w:p>
    <w:p w:rsidR="00347EE4" w:rsidRDefault="00347EE4" w:rsidP="006278F2">
      <w:pPr>
        <w:pStyle w:val="a3"/>
        <w:shd w:val="clear" w:color="auto" w:fill="FFFFFF" w:themeFill="background1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  <w:color w:val="222222"/>
          <w:sz w:val="21"/>
          <w:szCs w:val="21"/>
        </w:rPr>
      </w:pPr>
    </w:p>
    <w:p w:rsidR="00347EE4" w:rsidRDefault="00347EE4" w:rsidP="006278F2">
      <w:pPr>
        <w:pStyle w:val="a3"/>
        <w:shd w:val="clear" w:color="auto" w:fill="FFFFFF" w:themeFill="background1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  <w:color w:val="222222"/>
          <w:sz w:val="21"/>
          <w:szCs w:val="21"/>
        </w:rPr>
      </w:pPr>
    </w:p>
    <w:p w:rsidR="00347EE4" w:rsidRDefault="00347EE4" w:rsidP="006278F2">
      <w:pPr>
        <w:pStyle w:val="a3"/>
        <w:shd w:val="clear" w:color="auto" w:fill="FFFFFF" w:themeFill="background1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  <w:color w:val="222222"/>
          <w:sz w:val="21"/>
          <w:szCs w:val="21"/>
        </w:rPr>
      </w:pPr>
    </w:p>
    <w:p w:rsidR="00347EE4" w:rsidRDefault="00347EE4" w:rsidP="006278F2">
      <w:pPr>
        <w:pStyle w:val="a3"/>
        <w:shd w:val="clear" w:color="auto" w:fill="FFFFFF" w:themeFill="background1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  <w:color w:val="222222"/>
          <w:sz w:val="21"/>
          <w:szCs w:val="21"/>
        </w:rPr>
      </w:pPr>
    </w:p>
    <w:p w:rsidR="00347EE4" w:rsidRDefault="00347EE4" w:rsidP="006278F2">
      <w:pPr>
        <w:pStyle w:val="a3"/>
        <w:shd w:val="clear" w:color="auto" w:fill="FFFFFF" w:themeFill="background1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  <w:color w:val="222222"/>
          <w:sz w:val="21"/>
          <w:szCs w:val="21"/>
        </w:rPr>
      </w:pPr>
    </w:p>
    <w:p w:rsidR="00347EE4" w:rsidRDefault="00347EE4" w:rsidP="006278F2">
      <w:pPr>
        <w:pStyle w:val="a3"/>
        <w:shd w:val="clear" w:color="auto" w:fill="FFFFFF" w:themeFill="background1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  <w:color w:val="222222"/>
          <w:sz w:val="21"/>
          <w:szCs w:val="21"/>
        </w:rPr>
      </w:pPr>
    </w:p>
    <w:p w:rsidR="00347EE4" w:rsidRDefault="00347EE4" w:rsidP="006278F2">
      <w:pPr>
        <w:pStyle w:val="a3"/>
        <w:shd w:val="clear" w:color="auto" w:fill="FFFFFF" w:themeFill="background1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  <w:color w:val="222222"/>
          <w:sz w:val="21"/>
          <w:szCs w:val="21"/>
        </w:rPr>
      </w:pPr>
    </w:p>
    <w:p w:rsidR="00347EE4" w:rsidRDefault="00347EE4" w:rsidP="006278F2">
      <w:pPr>
        <w:pStyle w:val="a3"/>
        <w:shd w:val="clear" w:color="auto" w:fill="FFFFFF" w:themeFill="background1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  <w:color w:val="222222"/>
          <w:sz w:val="21"/>
          <w:szCs w:val="21"/>
        </w:rPr>
      </w:pPr>
    </w:p>
    <w:p w:rsidR="00347EE4" w:rsidRDefault="00347EE4" w:rsidP="006278F2">
      <w:pPr>
        <w:pStyle w:val="a3"/>
        <w:shd w:val="clear" w:color="auto" w:fill="FFFFFF" w:themeFill="background1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  <w:color w:val="222222"/>
          <w:sz w:val="21"/>
          <w:szCs w:val="21"/>
        </w:rPr>
      </w:pPr>
    </w:p>
    <w:p w:rsidR="006278F2" w:rsidRPr="00007E4D" w:rsidRDefault="006278F2" w:rsidP="006278F2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b/>
          <w:bCs/>
          <w:sz w:val="28"/>
          <w:szCs w:val="28"/>
        </w:rPr>
        <w:t>РЕГИСТРАЦИОННАЯ КАРТОЧКА № ____</w:t>
      </w:r>
    </w:p>
    <w:p w:rsidR="006278F2" w:rsidRPr="00007E4D" w:rsidRDefault="006278F2" w:rsidP="006278F2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 </w:t>
      </w:r>
    </w:p>
    <w:p w:rsidR="006278F2" w:rsidRPr="00007E4D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Координатор, получивший дело:</w:t>
      </w:r>
    </w:p>
    <w:p w:rsidR="006278F2" w:rsidRPr="00007E4D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Дата передачи дела координатору:</w:t>
      </w:r>
    </w:p>
    <w:p w:rsidR="006278F2" w:rsidRPr="00007E4D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Источник информации о ситуации:</w:t>
      </w:r>
    </w:p>
    <w:p w:rsidR="006278F2" w:rsidRPr="00007E4D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 </w:t>
      </w:r>
    </w:p>
    <w:p w:rsidR="006278F2" w:rsidRPr="00007E4D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jc w:val="center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Информация о сторонах</w:t>
      </w:r>
    </w:p>
    <w:p w:rsidR="006278F2" w:rsidRPr="00007E4D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 </w:t>
      </w:r>
    </w:p>
    <w:p w:rsidR="006278F2" w:rsidRPr="00007E4D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(ФИО, возраст, адрес, телефон, школа, класс / место работы)</w:t>
      </w:r>
    </w:p>
    <w:p w:rsidR="006278F2" w:rsidRPr="00007E4D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 </w:t>
      </w:r>
    </w:p>
    <w:tbl>
      <w:tblPr>
        <w:tblW w:w="0" w:type="auto"/>
        <w:tblInd w:w="108" w:type="dxa"/>
        <w:shd w:val="clear" w:color="auto" w:fill="CC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6"/>
        <w:gridCol w:w="4646"/>
      </w:tblGrid>
      <w:tr w:rsidR="006278F2" w:rsidRPr="00007E4D" w:rsidTr="00BB6F36">
        <w:tc>
          <w:tcPr>
            <w:tcW w:w="4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Сторона конфликта:</w:t>
            </w:r>
          </w:p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обидчик, обвиняемый</w:t>
            </w:r>
          </w:p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</w:rPr>
              <w:t>(нужное подчеркнуть)</w:t>
            </w:r>
          </w:p>
        </w:tc>
        <w:tc>
          <w:tcPr>
            <w:tcW w:w="492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Сторона конфликта:</w:t>
            </w:r>
          </w:p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жертва, потерпевший</w:t>
            </w:r>
          </w:p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</w:rPr>
              <w:t>(нужное подчеркнуть)</w:t>
            </w:r>
          </w:p>
        </w:tc>
      </w:tr>
      <w:tr w:rsidR="006278F2" w:rsidRPr="00007E4D" w:rsidTr="00BB6F36">
        <w:tc>
          <w:tcPr>
            <w:tcW w:w="492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6278F2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6278F2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6278F2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6278F2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</w:p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</w:tc>
      </w:tr>
      <w:tr w:rsidR="006278F2" w:rsidRPr="00007E4D" w:rsidTr="00BB6F36">
        <w:tc>
          <w:tcPr>
            <w:tcW w:w="492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Представитель:</w:t>
            </w:r>
          </w:p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(кем приходится, адрес, телефон)</w:t>
            </w:r>
          </w:p>
        </w:tc>
        <w:tc>
          <w:tcPr>
            <w:tcW w:w="492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Представитель:</w:t>
            </w:r>
          </w:p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(кем приходится, адрес, телефон)</w:t>
            </w:r>
          </w:p>
        </w:tc>
      </w:tr>
      <w:tr w:rsidR="006278F2" w:rsidRPr="00007E4D" w:rsidTr="00BB6F36">
        <w:tc>
          <w:tcPr>
            <w:tcW w:w="492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6278F2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6278F2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</w:p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6278F2" w:rsidRPr="00007E4D" w:rsidRDefault="006278F2" w:rsidP="00BB6F3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</w:tc>
      </w:tr>
    </w:tbl>
    <w:p w:rsidR="006278F2" w:rsidRPr="00007E4D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 </w:t>
      </w:r>
    </w:p>
    <w:p w:rsidR="006278F2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  <w:r w:rsidRPr="00007E4D">
        <w:rPr>
          <w:rFonts w:ascii="Bookman Old Style" w:hAnsi="Bookman Old Style"/>
          <w:sz w:val="28"/>
          <w:szCs w:val="28"/>
        </w:rPr>
        <w:t>Дата события:</w:t>
      </w:r>
    </w:p>
    <w:p w:rsidR="006278F2" w:rsidRPr="00007E4D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</w:p>
    <w:p w:rsidR="006278F2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  <w:r w:rsidRPr="00007E4D">
        <w:rPr>
          <w:rFonts w:ascii="Bookman Old Style" w:hAnsi="Bookman Old Style"/>
          <w:sz w:val="28"/>
          <w:szCs w:val="28"/>
        </w:rPr>
        <w:t>Описание события:</w:t>
      </w:r>
    </w:p>
    <w:p w:rsidR="006278F2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6278F2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6278F2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6278F2" w:rsidRPr="00007E4D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</w:p>
    <w:p w:rsidR="006278F2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  <w:r w:rsidRPr="00007E4D">
        <w:rPr>
          <w:rFonts w:ascii="Bookman Old Style" w:hAnsi="Bookman Old Style"/>
          <w:sz w:val="28"/>
          <w:szCs w:val="28"/>
        </w:rPr>
        <w:t>Дополнительная информация для ведущего:</w:t>
      </w:r>
    </w:p>
    <w:p w:rsidR="006278F2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6278F2" w:rsidRPr="00007E4D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</w:p>
    <w:p w:rsidR="006278F2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  <w:r w:rsidRPr="00007E4D">
        <w:rPr>
          <w:rFonts w:ascii="Bookman Old Style" w:hAnsi="Bookman Old Style"/>
          <w:sz w:val="28"/>
          <w:szCs w:val="28"/>
        </w:rPr>
        <w:t>Дата передачи дела ведущему:</w:t>
      </w:r>
    </w:p>
    <w:p w:rsidR="006278F2" w:rsidRPr="00007E4D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</w:p>
    <w:p w:rsidR="006278F2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  <w:r w:rsidRPr="00007E4D">
        <w:rPr>
          <w:rFonts w:ascii="Bookman Old Style" w:hAnsi="Bookman Old Style"/>
          <w:sz w:val="28"/>
          <w:szCs w:val="28"/>
        </w:rPr>
        <w:t>Примирительная встреча:</w:t>
      </w:r>
    </w:p>
    <w:p w:rsidR="006278F2" w:rsidRPr="00007E4D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</w:p>
    <w:p w:rsidR="006278F2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  <w:r w:rsidRPr="00007E4D">
        <w:rPr>
          <w:rFonts w:ascii="Bookman Old Style" w:hAnsi="Bookman Old Style"/>
          <w:sz w:val="28"/>
          <w:szCs w:val="28"/>
        </w:rPr>
        <w:t>Дата написания отчета:</w:t>
      </w:r>
    </w:p>
    <w:p w:rsidR="00347EE4" w:rsidRDefault="00347EE4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347EE4" w:rsidRPr="00007E4D" w:rsidRDefault="00347EE4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</w:p>
    <w:p w:rsidR="006278F2" w:rsidRPr="00007E4D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 </w:t>
      </w:r>
      <w:r w:rsidRPr="00007E4D">
        <w:rPr>
          <w:rFonts w:ascii="Bookman Old Style" w:hAnsi="Bookman Old Style"/>
          <w:b/>
          <w:bCs/>
          <w:sz w:val="28"/>
          <w:szCs w:val="28"/>
        </w:rPr>
        <w:t>ФОРМА ОТЧЕТА ПО ПРОГРАММЕ ПРИМИРЕНИЯ</w:t>
      </w:r>
    </w:p>
    <w:p w:rsidR="006278F2" w:rsidRPr="00007E4D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 </w:t>
      </w:r>
    </w:p>
    <w:p w:rsidR="006278F2" w:rsidRPr="006278F2" w:rsidRDefault="006278F2" w:rsidP="006278F2">
      <w:pPr>
        <w:shd w:val="clear" w:color="auto" w:fill="FFFFFF" w:themeFill="background1"/>
        <w:spacing w:before="100" w:beforeAutospacing="1" w:after="100" w:afterAutospacing="1" w:line="216" w:lineRule="atLeast"/>
        <w:ind w:left="360"/>
        <w:rPr>
          <w:rFonts w:ascii="Bookman Old Style" w:hAnsi="Bookman Old Style" w:cs="Arial"/>
        </w:rPr>
      </w:pPr>
      <w:r w:rsidRPr="006278F2">
        <w:rPr>
          <w:rFonts w:ascii="Bookman Old Style" w:hAnsi="Bookman Old Style"/>
        </w:rPr>
        <w:t>1.Порядковый номер программы. Название программы.</w:t>
      </w:r>
    </w:p>
    <w:p w:rsidR="006278F2" w:rsidRPr="006278F2" w:rsidRDefault="006278F2" w:rsidP="006278F2">
      <w:pPr>
        <w:shd w:val="clear" w:color="auto" w:fill="FFFFFF" w:themeFill="background1"/>
        <w:spacing w:before="100" w:beforeAutospacing="1" w:after="100" w:afterAutospacing="1" w:line="216" w:lineRule="atLeast"/>
        <w:ind w:left="360"/>
        <w:rPr>
          <w:rFonts w:ascii="Bookman Old Style" w:hAnsi="Bookman Old Style" w:cs="Arial"/>
        </w:rPr>
      </w:pPr>
      <w:r w:rsidRPr="006278F2">
        <w:rPr>
          <w:rFonts w:ascii="Bookman Old Style" w:hAnsi="Bookman Old Style"/>
        </w:rPr>
        <w:t>2.Дата проведения программы. ФИО ведущих.</w:t>
      </w:r>
    </w:p>
    <w:p w:rsidR="006278F2" w:rsidRPr="006278F2" w:rsidRDefault="006278F2" w:rsidP="006278F2">
      <w:pPr>
        <w:shd w:val="clear" w:color="auto" w:fill="FFFFFF" w:themeFill="background1"/>
        <w:spacing w:before="100" w:beforeAutospacing="1" w:after="100" w:afterAutospacing="1" w:line="216" w:lineRule="atLeast"/>
        <w:ind w:left="360"/>
        <w:rPr>
          <w:rFonts w:ascii="Bookman Old Style" w:hAnsi="Bookman Old Style" w:cs="Arial"/>
        </w:rPr>
      </w:pPr>
      <w:r w:rsidRPr="006278F2">
        <w:rPr>
          <w:rFonts w:ascii="Bookman Old Style" w:hAnsi="Bookman Old Style"/>
        </w:rPr>
        <w:t>3.Источник информации.</w:t>
      </w:r>
    </w:p>
    <w:p w:rsidR="006278F2" w:rsidRPr="006278F2" w:rsidRDefault="006278F2" w:rsidP="006278F2">
      <w:pPr>
        <w:shd w:val="clear" w:color="auto" w:fill="FFFFFF" w:themeFill="background1"/>
        <w:spacing w:before="100" w:beforeAutospacing="1" w:after="100" w:afterAutospacing="1" w:line="216" w:lineRule="atLeast"/>
        <w:ind w:left="360"/>
        <w:rPr>
          <w:rFonts w:ascii="Bookman Old Style" w:hAnsi="Bookman Old Style" w:cs="Arial"/>
        </w:rPr>
      </w:pPr>
      <w:r w:rsidRPr="006278F2">
        <w:rPr>
          <w:rFonts w:ascii="Bookman Old Style" w:hAnsi="Bookman Old Style"/>
        </w:rPr>
        <w:t>4.Фабула ситуации.</w:t>
      </w:r>
    </w:p>
    <w:p w:rsidR="006278F2" w:rsidRPr="006278F2" w:rsidRDefault="006278F2" w:rsidP="006278F2">
      <w:pPr>
        <w:shd w:val="clear" w:color="auto" w:fill="FFFFFF" w:themeFill="background1"/>
        <w:spacing w:before="100" w:beforeAutospacing="1" w:after="100" w:afterAutospacing="1" w:line="216" w:lineRule="atLeast"/>
        <w:ind w:left="360"/>
        <w:rPr>
          <w:rFonts w:ascii="Bookman Old Style" w:hAnsi="Bookman Old Style" w:cs="Arial"/>
        </w:rPr>
      </w:pPr>
      <w:r w:rsidRPr="006278F2">
        <w:rPr>
          <w:rFonts w:ascii="Bookman Old Style" w:hAnsi="Bookman Old Style"/>
          <w:i/>
          <w:iCs/>
        </w:rPr>
        <w:t>5.</w:t>
      </w:r>
      <w:r w:rsidRPr="006278F2">
        <w:rPr>
          <w:rFonts w:ascii="Bookman Old Style" w:hAnsi="Bookman Old Style"/>
        </w:rPr>
        <w:t>Особенности проведения предварительных встреч.</w:t>
      </w:r>
      <w:r w:rsidRPr="006278F2">
        <w:rPr>
          <w:rStyle w:val="apple-converted-space"/>
          <w:rFonts w:ascii="Bookman Old Style" w:hAnsi="Bookman Old Style"/>
        </w:rPr>
        <w:t> </w:t>
      </w:r>
      <w:r w:rsidRPr="006278F2">
        <w:rPr>
          <w:rFonts w:ascii="Bookman Old Style" w:hAnsi="Bookman Old Style"/>
          <w:i/>
          <w:iCs/>
        </w:rPr>
        <w:t>Необходимо отразить:</w:t>
      </w:r>
    </w:p>
    <w:p w:rsidR="006278F2" w:rsidRPr="006278F2" w:rsidRDefault="006278F2" w:rsidP="006278F2">
      <w:pPr>
        <w:pStyle w:val="listparagraph"/>
        <w:shd w:val="clear" w:color="auto" w:fill="FFFFFF" w:themeFill="background1"/>
        <w:spacing w:before="0" w:beforeAutospacing="0" w:after="0" w:afterAutospacing="0" w:line="216" w:lineRule="atLeast"/>
        <w:ind w:left="1429" w:hanging="360"/>
        <w:jc w:val="both"/>
        <w:rPr>
          <w:rFonts w:ascii="Bookman Old Style" w:hAnsi="Bookman Old Style" w:cs="Arial"/>
        </w:rPr>
      </w:pPr>
      <w:r w:rsidRPr="006278F2">
        <w:rPr>
          <w:rFonts w:ascii="Bookman Old Style" w:hAnsi="Bookman Old Style" w:cs="Arial"/>
        </w:rPr>
        <w:t></w:t>
      </w:r>
      <w:r w:rsidRPr="006278F2">
        <w:rPr>
          <w:rFonts w:ascii="Bookman Old Style" w:hAnsi="Bookman Old Style"/>
        </w:rPr>
        <w:t>    </w:t>
      </w:r>
      <w:r w:rsidRPr="006278F2">
        <w:rPr>
          <w:rStyle w:val="apple-converted-space"/>
          <w:rFonts w:ascii="Bookman Old Style" w:hAnsi="Bookman Old Style"/>
        </w:rPr>
        <w:t> </w:t>
      </w:r>
      <w:r w:rsidRPr="006278F2">
        <w:rPr>
          <w:rFonts w:ascii="Bookman Old Style" w:hAnsi="Bookman Old Style"/>
          <w:i/>
          <w:iCs/>
        </w:rPr>
        <w:t>восприятие ситуации потерпевшим и его проблемы и нужды, которые возникли из-за данной ситуации; как потерпевшая сторона была подготовлена к участию во встрече сторон, как были учтены пожелания потерпевшей стороны в организации встречи;</w:t>
      </w:r>
    </w:p>
    <w:p w:rsidR="006278F2" w:rsidRPr="006278F2" w:rsidRDefault="006278F2" w:rsidP="006278F2">
      <w:pPr>
        <w:pStyle w:val="listparagraph"/>
        <w:shd w:val="clear" w:color="auto" w:fill="FFFFFF" w:themeFill="background1"/>
        <w:spacing w:before="0" w:beforeAutospacing="0" w:after="0" w:afterAutospacing="0" w:line="216" w:lineRule="atLeast"/>
        <w:ind w:left="1429" w:hanging="360"/>
        <w:jc w:val="both"/>
        <w:rPr>
          <w:rFonts w:ascii="Bookman Old Style" w:hAnsi="Bookman Old Style" w:cs="Arial"/>
        </w:rPr>
      </w:pPr>
      <w:proofErr w:type="gramStart"/>
      <w:r w:rsidRPr="006278F2">
        <w:rPr>
          <w:rFonts w:ascii="Bookman Old Style" w:hAnsi="Bookman Old Style" w:cs="Arial"/>
        </w:rPr>
        <w:t></w:t>
      </w:r>
      <w:r w:rsidRPr="006278F2">
        <w:rPr>
          <w:rFonts w:ascii="Bookman Old Style" w:hAnsi="Bookman Old Style"/>
        </w:rPr>
        <w:t>    </w:t>
      </w:r>
      <w:r w:rsidRPr="006278F2">
        <w:rPr>
          <w:rStyle w:val="apple-converted-space"/>
          <w:rFonts w:ascii="Bookman Old Style" w:hAnsi="Bookman Old Style"/>
        </w:rPr>
        <w:t> </w:t>
      </w:r>
      <w:r w:rsidRPr="006278F2">
        <w:rPr>
          <w:rFonts w:ascii="Bookman Old Style" w:hAnsi="Bookman Old Style"/>
          <w:i/>
          <w:iCs/>
        </w:rPr>
        <w:t>восприятие ситуации обидчиком (обвиняемым) и его представителем, выясненные в ходе предварительной встречи; отношение к совершенному; есть ли установка и предложения по возмещению ущерба; как эта сторона была подготовлена к участию во встрече сторон.</w:t>
      </w:r>
      <w:proofErr w:type="gramEnd"/>
    </w:p>
    <w:p w:rsidR="006278F2" w:rsidRPr="006278F2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</w:rPr>
      </w:pPr>
      <w:r w:rsidRPr="006278F2">
        <w:rPr>
          <w:rFonts w:ascii="Bookman Old Style" w:hAnsi="Bookman Old Style"/>
        </w:rPr>
        <w:t> </w:t>
      </w:r>
    </w:p>
    <w:p w:rsidR="006278F2" w:rsidRPr="006278F2" w:rsidRDefault="006278F2" w:rsidP="006278F2">
      <w:pPr>
        <w:shd w:val="clear" w:color="auto" w:fill="FFFFFF" w:themeFill="background1"/>
        <w:spacing w:before="100" w:beforeAutospacing="1" w:after="100" w:afterAutospacing="1" w:line="216" w:lineRule="atLeast"/>
        <w:ind w:left="360"/>
        <w:rPr>
          <w:rFonts w:ascii="Bookman Old Style" w:hAnsi="Bookman Old Style" w:cs="Arial"/>
        </w:rPr>
      </w:pPr>
      <w:r w:rsidRPr="006278F2">
        <w:rPr>
          <w:rFonts w:ascii="Bookman Old Style" w:hAnsi="Bookman Old Style"/>
          <w:i/>
          <w:iCs/>
        </w:rPr>
        <w:t>6.</w:t>
      </w:r>
      <w:r w:rsidRPr="006278F2">
        <w:rPr>
          <w:rFonts w:ascii="Bookman Old Style" w:hAnsi="Bookman Old Style"/>
        </w:rPr>
        <w:t>Особенности проведения и результаты примирительных встреч.</w:t>
      </w:r>
      <w:r w:rsidRPr="006278F2">
        <w:rPr>
          <w:rStyle w:val="apple-converted-space"/>
          <w:rFonts w:ascii="Bookman Old Style" w:hAnsi="Bookman Old Style"/>
        </w:rPr>
        <w:t> </w:t>
      </w:r>
      <w:r w:rsidRPr="006278F2">
        <w:rPr>
          <w:rFonts w:ascii="Bookman Old Style" w:hAnsi="Bookman Old Style"/>
          <w:i/>
          <w:iCs/>
        </w:rPr>
        <w:t>Необходимо отразить:</w:t>
      </w:r>
    </w:p>
    <w:p w:rsidR="006278F2" w:rsidRPr="006278F2" w:rsidRDefault="006278F2" w:rsidP="006278F2">
      <w:pPr>
        <w:pStyle w:val="listparagraph"/>
        <w:shd w:val="clear" w:color="auto" w:fill="FFFFFF" w:themeFill="background1"/>
        <w:spacing w:before="0" w:beforeAutospacing="0" w:after="0" w:afterAutospacing="0" w:line="216" w:lineRule="atLeast"/>
        <w:ind w:left="1429" w:hanging="360"/>
        <w:jc w:val="both"/>
        <w:rPr>
          <w:rFonts w:ascii="Bookman Old Style" w:hAnsi="Bookman Old Style" w:cs="Arial"/>
        </w:rPr>
      </w:pPr>
      <w:r w:rsidRPr="006278F2">
        <w:rPr>
          <w:rFonts w:ascii="Bookman Old Style" w:hAnsi="Bookman Old Style" w:cs="Arial"/>
        </w:rPr>
        <w:t></w:t>
      </w:r>
      <w:r w:rsidRPr="006278F2">
        <w:rPr>
          <w:rFonts w:ascii="Bookman Old Style" w:hAnsi="Bookman Old Style"/>
        </w:rPr>
        <w:t>    </w:t>
      </w:r>
      <w:r w:rsidRPr="006278F2">
        <w:rPr>
          <w:rStyle w:val="apple-converted-space"/>
          <w:rFonts w:ascii="Bookman Old Style" w:hAnsi="Bookman Old Style"/>
        </w:rPr>
        <w:t> </w:t>
      </w:r>
      <w:r w:rsidRPr="006278F2">
        <w:rPr>
          <w:rFonts w:ascii="Bookman Old Style" w:hAnsi="Bookman Old Style"/>
          <w:i/>
          <w:iCs/>
        </w:rPr>
        <w:t>удалось ли сторонам выразить свои чувства, если нет, то почему;</w:t>
      </w:r>
    </w:p>
    <w:p w:rsidR="006278F2" w:rsidRPr="006278F2" w:rsidRDefault="006278F2" w:rsidP="006278F2">
      <w:pPr>
        <w:pStyle w:val="listparagraph"/>
        <w:shd w:val="clear" w:color="auto" w:fill="FFFFFF" w:themeFill="background1"/>
        <w:spacing w:before="0" w:beforeAutospacing="0" w:after="0" w:afterAutospacing="0" w:line="216" w:lineRule="atLeast"/>
        <w:ind w:left="1429" w:hanging="360"/>
        <w:jc w:val="both"/>
        <w:rPr>
          <w:rFonts w:ascii="Bookman Old Style" w:hAnsi="Bookman Old Style" w:cs="Arial"/>
        </w:rPr>
      </w:pPr>
      <w:r w:rsidRPr="006278F2">
        <w:rPr>
          <w:rFonts w:ascii="Bookman Old Style" w:hAnsi="Bookman Old Style" w:cs="Arial"/>
        </w:rPr>
        <w:t></w:t>
      </w:r>
      <w:r w:rsidRPr="006278F2">
        <w:rPr>
          <w:rFonts w:ascii="Bookman Old Style" w:hAnsi="Bookman Old Style"/>
        </w:rPr>
        <w:t>    </w:t>
      </w:r>
      <w:r w:rsidRPr="006278F2">
        <w:rPr>
          <w:rStyle w:val="apple-converted-space"/>
          <w:rFonts w:ascii="Bookman Old Style" w:hAnsi="Bookman Old Style"/>
        </w:rPr>
        <w:t> </w:t>
      </w:r>
      <w:r w:rsidRPr="006278F2">
        <w:rPr>
          <w:rFonts w:ascii="Bookman Old Style" w:hAnsi="Bookman Old Style"/>
          <w:i/>
          <w:iCs/>
        </w:rPr>
        <w:t>удалось ли сторонам достичь взаимопонимания по поводу последствий ситуации (если не удалось – почему), кратко изложите суть диалога обидчика и жертвы;</w:t>
      </w:r>
    </w:p>
    <w:p w:rsidR="006278F2" w:rsidRPr="006278F2" w:rsidRDefault="006278F2" w:rsidP="006278F2">
      <w:pPr>
        <w:pStyle w:val="listparagraph"/>
        <w:shd w:val="clear" w:color="auto" w:fill="FFFFFF" w:themeFill="background1"/>
        <w:spacing w:before="0" w:beforeAutospacing="0" w:after="0" w:afterAutospacing="0" w:line="216" w:lineRule="atLeast"/>
        <w:ind w:left="1429" w:hanging="360"/>
        <w:jc w:val="both"/>
        <w:rPr>
          <w:rFonts w:ascii="Bookman Old Style" w:hAnsi="Bookman Old Style" w:cs="Arial"/>
        </w:rPr>
      </w:pPr>
      <w:r w:rsidRPr="006278F2">
        <w:rPr>
          <w:rFonts w:ascii="Bookman Old Style" w:hAnsi="Bookman Old Style" w:cs="Arial"/>
        </w:rPr>
        <w:t></w:t>
      </w:r>
      <w:r w:rsidRPr="006278F2">
        <w:rPr>
          <w:rFonts w:ascii="Bookman Old Style" w:hAnsi="Bookman Old Style"/>
        </w:rPr>
        <w:t>    </w:t>
      </w:r>
      <w:r w:rsidRPr="006278F2">
        <w:rPr>
          <w:rStyle w:val="apple-converted-space"/>
          <w:rFonts w:ascii="Bookman Old Style" w:hAnsi="Bookman Old Style"/>
        </w:rPr>
        <w:t> </w:t>
      </w:r>
      <w:r w:rsidRPr="006278F2">
        <w:rPr>
          <w:rFonts w:ascii="Bookman Old Style" w:hAnsi="Bookman Old Style"/>
          <w:i/>
          <w:iCs/>
        </w:rPr>
        <w:t>принесены ли извинения обидчиком, приняты ли они жертвой (если нет – почему);</w:t>
      </w:r>
    </w:p>
    <w:p w:rsidR="006278F2" w:rsidRPr="006278F2" w:rsidRDefault="006278F2" w:rsidP="006278F2">
      <w:pPr>
        <w:pStyle w:val="listparagraph"/>
        <w:shd w:val="clear" w:color="auto" w:fill="FFFFFF" w:themeFill="background1"/>
        <w:spacing w:before="0" w:beforeAutospacing="0" w:after="0" w:afterAutospacing="0" w:line="216" w:lineRule="atLeast"/>
        <w:ind w:left="1429" w:hanging="360"/>
        <w:jc w:val="both"/>
        <w:rPr>
          <w:rFonts w:ascii="Bookman Old Style" w:hAnsi="Bookman Old Style" w:cs="Arial"/>
        </w:rPr>
      </w:pPr>
      <w:r w:rsidRPr="006278F2">
        <w:rPr>
          <w:rFonts w:ascii="Bookman Old Style" w:hAnsi="Bookman Old Style" w:cs="Arial"/>
        </w:rPr>
        <w:t></w:t>
      </w:r>
      <w:r w:rsidRPr="006278F2">
        <w:rPr>
          <w:rFonts w:ascii="Bookman Old Style" w:hAnsi="Bookman Old Style"/>
        </w:rPr>
        <w:t>    </w:t>
      </w:r>
      <w:r w:rsidRPr="006278F2">
        <w:rPr>
          <w:rStyle w:val="apple-converted-space"/>
          <w:rFonts w:ascii="Bookman Old Style" w:hAnsi="Bookman Old Style"/>
        </w:rPr>
        <w:t> </w:t>
      </w:r>
      <w:r w:rsidRPr="006278F2">
        <w:rPr>
          <w:rFonts w:ascii="Bookman Old Style" w:hAnsi="Bookman Old Style"/>
          <w:i/>
          <w:iCs/>
        </w:rPr>
        <w:t>как разрешался вопрос о возмещении ущерба;</w:t>
      </w:r>
    </w:p>
    <w:p w:rsidR="006278F2" w:rsidRPr="006278F2" w:rsidRDefault="006278F2" w:rsidP="006278F2">
      <w:pPr>
        <w:pStyle w:val="listparagraph"/>
        <w:shd w:val="clear" w:color="auto" w:fill="FFFFFF" w:themeFill="background1"/>
        <w:spacing w:before="0" w:beforeAutospacing="0" w:after="0" w:afterAutospacing="0" w:line="216" w:lineRule="atLeast"/>
        <w:ind w:left="1429" w:hanging="360"/>
        <w:jc w:val="both"/>
        <w:rPr>
          <w:rFonts w:ascii="Bookman Old Style" w:hAnsi="Bookman Old Style" w:cs="Arial"/>
        </w:rPr>
      </w:pPr>
      <w:r w:rsidRPr="006278F2">
        <w:rPr>
          <w:rFonts w:ascii="Bookman Old Style" w:hAnsi="Bookman Old Style" w:cs="Arial"/>
        </w:rPr>
        <w:t></w:t>
      </w:r>
      <w:r w:rsidRPr="006278F2">
        <w:rPr>
          <w:rFonts w:ascii="Bookman Old Style" w:hAnsi="Bookman Old Style"/>
        </w:rPr>
        <w:t>    </w:t>
      </w:r>
      <w:r w:rsidRPr="006278F2">
        <w:rPr>
          <w:rStyle w:val="apple-converted-space"/>
          <w:rFonts w:ascii="Bookman Old Style" w:hAnsi="Bookman Old Style"/>
        </w:rPr>
        <w:t> </w:t>
      </w:r>
      <w:r w:rsidRPr="006278F2">
        <w:rPr>
          <w:rFonts w:ascii="Bookman Old Style" w:hAnsi="Bookman Old Style"/>
          <w:i/>
          <w:iCs/>
        </w:rPr>
        <w:t>как стороны отвечали на вопрос: «Что сделать, чтобы ситуация не повторилась?»;</w:t>
      </w:r>
    </w:p>
    <w:p w:rsidR="006278F2" w:rsidRPr="006278F2" w:rsidRDefault="006278F2" w:rsidP="006278F2">
      <w:pPr>
        <w:pStyle w:val="listparagraph"/>
        <w:shd w:val="clear" w:color="auto" w:fill="FFFFFF" w:themeFill="background1"/>
        <w:spacing w:before="0" w:beforeAutospacing="0" w:after="0" w:afterAutospacing="0" w:line="216" w:lineRule="atLeast"/>
        <w:ind w:left="1429" w:hanging="360"/>
        <w:jc w:val="both"/>
        <w:rPr>
          <w:rFonts w:ascii="Bookman Old Style" w:hAnsi="Bookman Old Style" w:cs="Arial"/>
        </w:rPr>
      </w:pPr>
      <w:r w:rsidRPr="006278F2">
        <w:rPr>
          <w:rFonts w:ascii="Bookman Old Style" w:hAnsi="Bookman Old Style" w:cs="Arial"/>
        </w:rPr>
        <w:t></w:t>
      </w:r>
      <w:r w:rsidRPr="006278F2">
        <w:rPr>
          <w:rFonts w:ascii="Bookman Old Style" w:hAnsi="Bookman Old Style"/>
        </w:rPr>
        <w:t>    </w:t>
      </w:r>
      <w:r w:rsidRPr="006278F2">
        <w:rPr>
          <w:rStyle w:val="apple-converted-space"/>
          <w:rFonts w:ascii="Bookman Old Style" w:hAnsi="Bookman Old Style"/>
        </w:rPr>
        <w:t> </w:t>
      </w:r>
      <w:r w:rsidRPr="006278F2">
        <w:rPr>
          <w:rFonts w:ascii="Bookman Old Style" w:hAnsi="Bookman Old Style"/>
          <w:i/>
          <w:iCs/>
        </w:rPr>
        <w:t>была ли принята программа реабилитации. Если да, укажите ее пункты. Если на встрече была зафиксирована необходимость помощи в выполнении программы реабилитации, укажите данные того, кто будет в этом помогать.</w:t>
      </w:r>
    </w:p>
    <w:p w:rsidR="006278F2" w:rsidRPr="006278F2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</w:rPr>
      </w:pPr>
      <w:r w:rsidRPr="006278F2">
        <w:rPr>
          <w:rFonts w:ascii="Bookman Old Style" w:hAnsi="Bookman Old Style"/>
        </w:rPr>
        <w:t> </w:t>
      </w:r>
    </w:p>
    <w:p w:rsidR="006278F2" w:rsidRPr="006278F2" w:rsidRDefault="006278F2" w:rsidP="006278F2">
      <w:pPr>
        <w:shd w:val="clear" w:color="auto" w:fill="FFFFFF" w:themeFill="background1"/>
        <w:spacing w:before="100" w:beforeAutospacing="1" w:after="100" w:afterAutospacing="1" w:line="216" w:lineRule="atLeast"/>
        <w:ind w:left="360"/>
        <w:rPr>
          <w:rFonts w:ascii="Bookman Old Style" w:hAnsi="Bookman Old Style" w:cs="Arial"/>
        </w:rPr>
      </w:pPr>
      <w:r w:rsidRPr="006278F2">
        <w:rPr>
          <w:rFonts w:ascii="Bookman Old Style" w:hAnsi="Bookman Old Style"/>
        </w:rPr>
        <w:t>7.Ход дополнительной встречи или последующих переговоров с участниками встречи (если они были)</w:t>
      </w:r>
    </w:p>
    <w:p w:rsidR="006278F2" w:rsidRPr="006278F2" w:rsidRDefault="006278F2" w:rsidP="006278F2"/>
    <w:p w:rsidR="0012323E" w:rsidRPr="006278F2" w:rsidRDefault="0012323E"/>
    <w:sectPr w:rsidR="0012323E" w:rsidRPr="006278F2" w:rsidSect="006278F2">
      <w:pgSz w:w="11906" w:h="16838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F2597"/>
    <w:multiLevelType w:val="hybridMultilevel"/>
    <w:tmpl w:val="9BE04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41DFB"/>
    <w:multiLevelType w:val="multilevel"/>
    <w:tmpl w:val="ADBC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C05B12"/>
    <w:multiLevelType w:val="multilevel"/>
    <w:tmpl w:val="383A6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45250B"/>
    <w:multiLevelType w:val="multilevel"/>
    <w:tmpl w:val="BB98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690730"/>
    <w:multiLevelType w:val="multilevel"/>
    <w:tmpl w:val="DF4A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278F2"/>
    <w:rsid w:val="0012323E"/>
    <w:rsid w:val="00241A4F"/>
    <w:rsid w:val="002F6A8B"/>
    <w:rsid w:val="00333FDF"/>
    <w:rsid w:val="00347EE4"/>
    <w:rsid w:val="003C31E9"/>
    <w:rsid w:val="006048EF"/>
    <w:rsid w:val="006278F2"/>
    <w:rsid w:val="0069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278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278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78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78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rsid w:val="006278F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78F2"/>
  </w:style>
  <w:style w:type="paragraph" w:customStyle="1" w:styleId="a4">
    <w:name w:val="a"/>
    <w:basedOn w:val="a"/>
    <w:rsid w:val="006278F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278F2"/>
    <w:rPr>
      <w:b/>
      <w:bCs/>
    </w:rPr>
  </w:style>
  <w:style w:type="paragraph" w:styleId="a6">
    <w:name w:val="List Paragraph"/>
    <w:basedOn w:val="a"/>
    <w:qFormat/>
    <w:rsid w:val="006278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">
    <w:name w:val="listparagraph"/>
    <w:basedOn w:val="a"/>
    <w:rsid w:val="006278F2"/>
    <w:pPr>
      <w:spacing w:before="100" w:beforeAutospacing="1" w:after="100" w:afterAutospacing="1"/>
    </w:pPr>
  </w:style>
  <w:style w:type="character" w:customStyle="1" w:styleId="c0">
    <w:name w:val="c0"/>
    <w:basedOn w:val="a0"/>
    <w:rsid w:val="006278F2"/>
  </w:style>
  <w:style w:type="character" w:styleId="a7">
    <w:name w:val="Hyperlink"/>
    <w:basedOn w:val="a0"/>
    <w:uiPriority w:val="99"/>
    <w:semiHidden/>
    <w:unhideWhenUsed/>
    <w:rsid w:val="006278F2"/>
    <w:rPr>
      <w:color w:val="0000FF"/>
      <w:u w:val="single"/>
    </w:rPr>
  </w:style>
  <w:style w:type="paragraph" w:customStyle="1" w:styleId="c32">
    <w:name w:val="c32"/>
    <w:basedOn w:val="a"/>
    <w:rsid w:val="006278F2"/>
    <w:pPr>
      <w:spacing w:before="100" w:beforeAutospacing="1" w:after="100" w:afterAutospacing="1"/>
    </w:pPr>
  </w:style>
  <w:style w:type="character" w:customStyle="1" w:styleId="c4">
    <w:name w:val="c4"/>
    <w:basedOn w:val="a0"/>
    <w:rsid w:val="006278F2"/>
  </w:style>
  <w:style w:type="paragraph" w:customStyle="1" w:styleId="c29">
    <w:name w:val="c29"/>
    <w:basedOn w:val="a"/>
    <w:rsid w:val="006278F2"/>
    <w:pPr>
      <w:spacing w:before="100" w:beforeAutospacing="1" w:after="100" w:afterAutospacing="1"/>
    </w:pPr>
  </w:style>
  <w:style w:type="paragraph" w:customStyle="1" w:styleId="c17">
    <w:name w:val="c17"/>
    <w:basedOn w:val="a"/>
    <w:rsid w:val="006278F2"/>
    <w:pPr>
      <w:spacing w:before="100" w:beforeAutospacing="1" w:after="100" w:afterAutospacing="1"/>
    </w:pPr>
  </w:style>
  <w:style w:type="paragraph" w:customStyle="1" w:styleId="c20">
    <w:name w:val="c20"/>
    <w:basedOn w:val="a"/>
    <w:rsid w:val="006278F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278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8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ogle.com/url?q=http%3A%2F%2Fhl.mailru.su%2Fmcached%3Fc%3D19-1%253A339-1%26qurl%3Dhttp%253A%2F%2Fwww.tulaschool29.ru%2Findex.php%2Fnordok%2F194-2013-08-19-12-26-40%26q%3D%25D0%25BA%25D0%25BE%25D0%25BC%25D0%25B8%25D1%2581%25D1%2581%25D0%25B8%25D1%258F%2520%25D0%25BF%25D0%25BE%2520%25D1%2583%25D1%2580%25D0%25B5%25D0%25B3%25D1%2583%25D0%25BB%25D0%25B8%25D1%2580%25D0%25BE%25D0%25B2%25D0%25B0%25D0%25BD%25D0%25B8%25D1%258E%2520%25D1%2581%25D0%25BF%25D0%25BE%25D1%2580%25D0%25BE%25D0%25B2%2520%25D0%25BC%25D0%25B5%25D0%25B6%25D0%25B4%25D1%2583%2520%25D1%2583%25D1%2587%25D0%25B0%25D1%2581%25D1%2582%25D0%25BD%25D0%25B8%25D0%25BA%25D0%25B0%25D0%25BC%25D0%25B8%2520%25D0%25BE%25D0%25B1%25D1%2580%25D0%25B0%25D0%25B7%25D0%25BE%25D0%25B2%25D0%25B0%25D1%2582%25D0%25B5%25D0%25BB%25D1%258C%25D0%25BD%25D0%25BE%25D0%25B3%25D0%25BE%2520%25D0%25BF%25D1%2580%25D0%25BE%25D1%2586%25D0%25B5%25D1%2581%25D1%2581%25D0%25B0%26r%3D13079164%26fr%3Dwebhsm&amp;sa=D&amp;sntz=1&amp;usg=AFQjCNGLmNPQuBWpInjj5-7C2Ea43oFa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2375</Words>
  <Characters>13543</Characters>
  <Application>Microsoft Office Word</Application>
  <DocSecurity>0</DocSecurity>
  <Lines>112</Lines>
  <Paragraphs>31</Paragraphs>
  <ScaleCrop>false</ScaleCrop>
  <Company/>
  <LinksUpToDate>false</LinksUpToDate>
  <CharactersWithSpaces>15887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Iru</cp:lastModifiedBy>
  <cp:revision>5</cp:revision>
  <dcterms:created xsi:type="dcterms:W3CDTF">2017-02-28T08:13:00Z</dcterms:created>
  <dcterms:modified xsi:type="dcterms:W3CDTF">2017-12-18T15:54:00Z</dcterms:modified>
</cp:coreProperties>
</file>